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Binnen het team Behandelgroep Plus in Zwolle ontstaat een leuke vacature!</w:t>
      </w:r>
    </w:p>
    <w:p w:rsidR="00000000" w:rsidDel="00000000" w:rsidP="00000000" w:rsidRDefault="00000000" w:rsidRPr="00000000" w14:paraId="00000002">
      <w:pPr>
        <w:pageBreakBefore w:val="0"/>
        <w:jc w:val="center"/>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Kom jij ons team versterken?</w:t>
      </w:r>
    </w:p>
    <w:p w:rsidR="00000000" w:rsidDel="00000000" w:rsidP="00000000" w:rsidRDefault="00000000" w:rsidRPr="00000000" w14:paraId="00000003">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4">
      <w:pPr>
        <w:pageBreakBefore w:val="0"/>
        <w:tabs>
          <w:tab w:val="center" w:pos="4536"/>
        </w:tabs>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Jeugdzorgwerker D </w:t>
      </w:r>
    </w:p>
    <w:p w:rsidR="00000000" w:rsidDel="00000000" w:rsidP="00000000" w:rsidRDefault="00000000" w:rsidRPr="00000000" w14:paraId="00000005">
      <w:pPr>
        <w:pageBreakBefore w:val="0"/>
        <w:tabs>
          <w:tab w:val="center" w:pos="4536"/>
        </w:tabs>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06">
      <w:pPr>
        <w:pageBreakBefore w:val="0"/>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Voor 21</w:t>
      </w:r>
      <w:r w:rsidDel="00000000" w:rsidR="00000000" w:rsidRPr="00000000">
        <w:rPr>
          <w:rFonts w:ascii="Lucida Sans" w:cs="Lucida Sans" w:eastAsia="Lucida Sans" w:hAnsi="Lucida Sans"/>
          <w:rtl w:val="0"/>
        </w:rPr>
        <w:t xml:space="preserve"> uur per week </w:t>
      </w:r>
    </w:p>
    <w:p w:rsidR="00000000" w:rsidDel="00000000" w:rsidP="00000000" w:rsidRDefault="00000000" w:rsidRPr="00000000" w14:paraId="00000007">
      <w:pPr>
        <w:pageBreakBefore w:val="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8">
      <w:pPr>
        <w:pStyle w:val="Heading2"/>
        <w:keepLines w:val="0"/>
        <w:pageBreakBefore w:val="0"/>
        <w:spacing w:after="0" w:before="0" w:lineRule="auto"/>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9">
      <w:pPr>
        <w:pStyle w:val="Heading2"/>
        <w:keepLines w:val="0"/>
        <w:pageBreakBefore w:val="0"/>
        <w:spacing w:after="0" w:before="0" w:lineRule="auto"/>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Waar ga je werken?</w:t>
      </w:r>
    </w:p>
    <w:p w:rsidR="00000000" w:rsidDel="00000000" w:rsidP="00000000" w:rsidRDefault="00000000" w:rsidRPr="00000000" w14:paraId="0000000A">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Op d</w:t>
      </w:r>
      <w:r w:rsidDel="00000000" w:rsidR="00000000" w:rsidRPr="00000000">
        <w:rPr>
          <w:rFonts w:ascii="Lucida Sans" w:cs="Lucida Sans" w:eastAsia="Lucida Sans" w:hAnsi="Lucida Sans"/>
          <w:rtl w:val="0"/>
        </w:rPr>
        <w:t xml:space="preserve">e Behandelgroep Plus (BGP). Dit is een specialistische groep waar normaal begaafde jongeren met gedragsproblemen worden behandeld. Zij hebben ondersteuning nodig, waarbij wonen, dagbesteding en vrijetijdsbesteding in de nabije omgeving is. Ook wordt aan de jongeren een behandelprogramma geboden. Dit is intensief, inhoudelijk én individueel. Behandeling richt zich niet op overname van taken van de jongere en ouders, maar op ondersteuning. Het doel: het gezinssysteem kan de taken uiteindelijk weer geheel zelfstandig uitvoeren. Vanuit deze visie werken jeugdzorgwerkers als coaches in dit proces.</w:t>
      </w:r>
    </w:p>
    <w:p w:rsidR="00000000" w:rsidDel="00000000" w:rsidP="00000000" w:rsidRDefault="00000000" w:rsidRPr="00000000" w14:paraId="0000000B">
      <w:pPr>
        <w:pageBreakBefore w:val="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C">
      <w:pPr>
        <w:widowControl w:val="0"/>
        <w:jc w:val="both"/>
        <w:rPr>
          <w:rFonts w:ascii="Lucida Sans" w:cs="Lucida Sans" w:eastAsia="Lucida Sans" w:hAnsi="Lucida Sans"/>
        </w:rPr>
      </w:pPr>
      <w:r w:rsidDel="00000000" w:rsidR="00000000" w:rsidRPr="00000000">
        <w:rPr>
          <w:rFonts w:ascii="Lucida Sans" w:cs="Lucida Sans" w:eastAsia="Lucida Sans" w:hAnsi="Lucida Sans"/>
          <w:b w:val="1"/>
          <w:rtl w:val="0"/>
        </w:rPr>
        <w:t xml:space="preserve">Wat ga je doen?</w:t>
      </w:r>
      <w:r w:rsidDel="00000000" w:rsidR="00000000" w:rsidRPr="00000000">
        <w:rPr>
          <w:rtl w:val="0"/>
        </w:rPr>
      </w:r>
    </w:p>
    <w:p w:rsidR="00000000" w:rsidDel="00000000" w:rsidP="00000000" w:rsidRDefault="00000000" w:rsidRPr="00000000" w14:paraId="0000000D">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Als </w:t>
      </w:r>
      <w:r w:rsidDel="00000000" w:rsidR="00000000" w:rsidRPr="00000000">
        <w:rPr>
          <w:rFonts w:ascii="Lucida Sans" w:cs="Lucida Sans" w:eastAsia="Lucida Sans" w:hAnsi="Lucida Sans"/>
          <w:rtl w:val="0"/>
        </w:rPr>
        <w:t xml:space="preserve">jeugdzorgwerker D ben je onder andere verantwoordelijk voor de dagelijkse begeleiding van en zorg voor de jongeren. Ook het onderhouden van zowel interne als externe contacten valt binnen jouw takenpakket. Daarnaast ben je verantwoordelijk voor het verzorgen van rapportages, het organiseren van activiteiten voor de jongeren en het actief deelnemen aan teambesprekingen. </w:t>
      </w:r>
    </w:p>
    <w:p w:rsidR="00000000" w:rsidDel="00000000" w:rsidP="00000000" w:rsidRDefault="00000000" w:rsidRPr="00000000" w14:paraId="0000000E">
      <w:pPr>
        <w:pageBreakBefore w:val="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F">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Ook kan je worden gevraagd om leer- en trainingsmodules te ontwikkelen of verbeteren. Deze zijn altijd afgestemd op de problematiek. Ook ondersteun je ouders bij de opvoeding van hun kind, geef je psycho-educatie en begeleid je ouders in hun veranderende rol.</w:t>
      </w:r>
    </w:p>
    <w:p w:rsidR="00000000" w:rsidDel="00000000" w:rsidP="00000000" w:rsidRDefault="00000000" w:rsidRPr="00000000" w14:paraId="00000010">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1">
      <w:pPr>
        <w:rPr>
          <w:rFonts w:ascii="Lucida Sans" w:cs="Lucida Sans" w:eastAsia="Lucida Sans" w:hAnsi="Lucida Sans"/>
        </w:rPr>
      </w:pPr>
      <w:r w:rsidDel="00000000" w:rsidR="00000000" w:rsidRPr="00000000">
        <w:rPr>
          <w:rFonts w:ascii="Lucida Sans" w:cs="Lucida Sans" w:eastAsia="Lucida Sans" w:hAnsi="Lucida Sans"/>
          <w:b w:val="1"/>
          <w:rtl w:val="0"/>
        </w:rPr>
        <w:t xml:space="preserve">Wat maakt jou de ideale kandidaat?</w:t>
      </w:r>
      <w:r w:rsidDel="00000000" w:rsidR="00000000" w:rsidRPr="00000000">
        <w:rPr>
          <w:rtl w:val="0"/>
        </w:rPr>
      </w:r>
    </w:p>
    <w:p w:rsidR="00000000" w:rsidDel="00000000" w:rsidP="00000000" w:rsidRDefault="00000000" w:rsidRPr="00000000" w14:paraId="00000012">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Tik jij onderstaande boxjes af? Dan past deze functie jou waarschijnlijk als een jas.</w:t>
      </w:r>
    </w:p>
    <w:p w:rsidR="00000000" w:rsidDel="00000000" w:rsidP="00000000" w:rsidRDefault="00000000" w:rsidRPr="00000000" w14:paraId="00000013">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Je bent</w:t>
      </w:r>
      <w:r w:rsidDel="00000000" w:rsidR="00000000" w:rsidRPr="00000000">
        <w:rPr>
          <w:rFonts w:ascii="Lucida Sans" w:cs="Lucida Sans" w:eastAsia="Lucida Sans" w:hAnsi="Lucida Sans"/>
          <w:rtl w:val="0"/>
        </w:rPr>
        <w:t xml:space="preserve"> in het bezit van een mbo SPW, </w:t>
      </w:r>
      <w:r w:rsidDel="00000000" w:rsidR="00000000" w:rsidRPr="00000000">
        <w:rPr>
          <w:rFonts w:ascii="Lucida Sans" w:cs="Lucida Sans" w:eastAsia="Lucida Sans" w:hAnsi="Lucida Sans"/>
          <w:rtl w:val="0"/>
        </w:rPr>
        <w:t xml:space="preserve">SPH</w:t>
      </w:r>
      <w:r w:rsidDel="00000000" w:rsidR="00000000" w:rsidRPr="00000000">
        <w:rPr>
          <w:rFonts w:ascii="Lucida Sans" w:cs="Lucida Sans" w:eastAsia="Lucida Sans" w:hAnsi="Lucida Sans"/>
          <w:rtl w:val="0"/>
        </w:rPr>
        <w:t xml:space="preserve"> of een daarmee gelijkgesteld diploma; </w:t>
      </w:r>
    </w:p>
    <w:p w:rsidR="00000000" w:rsidDel="00000000" w:rsidP="00000000" w:rsidRDefault="00000000" w:rsidRPr="00000000" w14:paraId="00000014">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Je hebt ruime ervaring in het werken met jongeren met gedragsproblemen en hun ouders/verzorgers; </w:t>
      </w:r>
    </w:p>
    <w:p w:rsidR="00000000" w:rsidDel="00000000" w:rsidP="00000000" w:rsidRDefault="00000000" w:rsidRPr="00000000" w14:paraId="00000015">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Je hebt het vermogen om vaardigheidsgericht, zowel in teamverband als zelfstandig te werken; </w:t>
      </w:r>
    </w:p>
    <w:p w:rsidR="00000000" w:rsidDel="00000000" w:rsidP="00000000" w:rsidRDefault="00000000" w:rsidRPr="00000000" w14:paraId="00000016">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Je hebt kennis van de doelgroep en vindt het belangrijk om het dialoog met de jongere aan te gaan;</w:t>
      </w:r>
    </w:p>
    <w:p w:rsidR="00000000" w:rsidDel="00000000" w:rsidP="00000000" w:rsidRDefault="00000000" w:rsidRPr="00000000" w14:paraId="00000017">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Je bent bekend met behandelend opvoeden en traumasensitief werken vanuit de presentiebenadering, of wil je hierin verdiepen;</w:t>
      </w:r>
    </w:p>
    <w:p w:rsidR="00000000" w:rsidDel="00000000" w:rsidP="00000000" w:rsidRDefault="00000000" w:rsidRPr="00000000" w14:paraId="00000018">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Onregelmatige diensten en het draaien van slaapdiensten zijn voor jou geen probleem;</w:t>
      </w:r>
    </w:p>
    <w:p w:rsidR="00000000" w:rsidDel="00000000" w:rsidP="00000000" w:rsidRDefault="00000000" w:rsidRPr="00000000" w14:paraId="00000019">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Je denkt 'out of the box', doelbewust en doelgericht.</w:t>
      </w:r>
      <w:r w:rsidDel="00000000" w:rsidR="00000000" w:rsidRPr="00000000">
        <w:rPr>
          <w:rtl w:val="0"/>
        </w:rPr>
      </w:r>
    </w:p>
    <w:p w:rsidR="00000000" w:rsidDel="00000000" w:rsidP="00000000" w:rsidRDefault="00000000" w:rsidRPr="00000000" w14:paraId="0000001A">
      <w:pPr>
        <w:jc w:val="both"/>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1B">
      <w:pPr>
        <w:jc w:val="both"/>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Wat bieden wij jou? </w:t>
      </w:r>
    </w:p>
    <w:p w:rsidR="00000000" w:rsidDel="00000000" w:rsidP="00000000" w:rsidRDefault="00000000" w:rsidRPr="00000000" w14:paraId="0000001C">
      <w:pPr>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Uiteraard fijne collega’s, een informele werksfeer en een zelfstandige functie. Maar dat is niet het enige. Wij bieden:</w:t>
      </w:r>
    </w:p>
    <w:p w:rsidR="00000000" w:rsidDel="00000000" w:rsidP="00000000" w:rsidRDefault="00000000" w:rsidRPr="00000000" w14:paraId="0000001D">
      <w:pPr>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Een jaarcontract. Bij goed functioneren en gelijkblijvende organisatie omstandigheden wordt dit omgezet naar een vaste aanstelling;</w:t>
      </w:r>
    </w:p>
    <w:p w:rsidR="00000000" w:rsidDel="00000000" w:rsidP="00000000" w:rsidRDefault="00000000" w:rsidRPr="00000000" w14:paraId="0000001F">
      <w:pPr>
        <w:numPr>
          <w:ilvl w:val="0"/>
          <w:numId w:val="2"/>
        </w:numPr>
        <w:ind w:left="720"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Goede primaire en secundaire arbeidsvoorwaarden conform cao Jeugdzorg, salarisschaal 7;</w:t>
      </w:r>
    </w:p>
    <w:p w:rsidR="00000000" w:rsidDel="00000000" w:rsidP="00000000" w:rsidRDefault="00000000" w:rsidRPr="00000000" w14:paraId="00000020">
      <w:pPr>
        <w:numPr>
          <w:ilvl w:val="0"/>
          <w:numId w:val="2"/>
        </w:numPr>
        <w:ind w:left="720"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Een eindejaarsuitkering van 8,3% en vakantiegeld van 8% van je jaarloon; </w:t>
      </w:r>
    </w:p>
    <w:p w:rsidR="00000000" w:rsidDel="00000000" w:rsidP="00000000" w:rsidRDefault="00000000" w:rsidRPr="00000000" w14:paraId="00000021">
      <w:pPr>
        <w:numPr>
          <w:ilvl w:val="0"/>
          <w:numId w:val="2"/>
        </w:numPr>
        <w:ind w:left="720"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Pensioenfonds Zorg en Welzijn;</w:t>
      </w:r>
    </w:p>
    <w:p w:rsidR="00000000" w:rsidDel="00000000" w:rsidP="00000000" w:rsidRDefault="00000000" w:rsidRPr="00000000" w14:paraId="00000022">
      <w:pPr>
        <w:numPr>
          <w:ilvl w:val="0"/>
          <w:numId w:val="2"/>
        </w:numPr>
        <w:ind w:left="720"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Aantrekkelijke secundaire arbeidsvoorwaarden, zoals bedrijfsfitness, fietsplan en een tegemoetkoming in de kosten van de zorgverzekering.</w:t>
      </w:r>
      <w:r w:rsidDel="00000000" w:rsidR="00000000" w:rsidRPr="00000000">
        <w:rPr>
          <w:rtl w:val="0"/>
        </w:rPr>
      </w:r>
    </w:p>
    <w:p w:rsidR="00000000" w:rsidDel="00000000" w:rsidP="00000000" w:rsidRDefault="00000000" w:rsidRPr="00000000" w14:paraId="00000023">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4">
      <w:pPr>
        <w:pageBreakBefore w:val="0"/>
        <w:jc w:val="both"/>
        <w:rPr>
          <w:rFonts w:ascii="Lucida Sans" w:cs="Lucida Sans" w:eastAsia="Lucida Sans" w:hAnsi="Lucida Sans"/>
        </w:rPr>
      </w:pPr>
      <w:r w:rsidDel="00000000" w:rsidR="00000000" w:rsidRPr="00000000">
        <w:rPr>
          <w:rFonts w:ascii="Lucida Sans" w:cs="Lucida Sans" w:eastAsia="Lucida Sans" w:hAnsi="Lucida Sans"/>
          <w:b w:val="1"/>
          <w:rtl w:val="0"/>
        </w:rPr>
        <w:t xml:space="preserve">Wil je meer weten?</w:t>
      </w:r>
      <w:r w:rsidDel="00000000" w:rsidR="00000000" w:rsidRPr="00000000">
        <w:rPr>
          <w:rtl w:val="0"/>
        </w:rPr>
      </w:r>
    </w:p>
    <w:p w:rsidR="00000000" w:rsidDel="00000000" w:rsidP="00000000" w:rsidRDefault="00000000" w:rsidRPr="00000000" w14:paraId="00000025">
      <w:pPr>
        <w:pageBreakBefore w:val="0"/>
        <w:tabs>
          <w:tab w:val="left" w:pos="-360"/>
          <w:tab w:val="left" w:pos="360"/>
          <w:tab w:val="left" w:pos="1500"/>
          <w:tab w:val="left" w:pos="2928"/>
        </w:tabs>
        <w:rPr>
          <w:rFonts w:ascii="Lucida Sans" w:cs="Lucida Sans" w:eastAsia="Lucida Sans" w:hAnsi="Lucida Sans"/>
        </w:rPr>
      </w:pPr>
      <w:r w:rsidDel="00000000" w:rsidR="00000000" w:rsidRPr="00000000">
        <w:rPr>
          <w:rFonts w:ascii="Lucida Sans" w:cs="Lucida Sans" w:eastAsia="Lucida Sans" w:hAnsi="Lucida Sans"/>
          <w:rtl w:val="0"/>
        </w:rPr>
        <w:t xml:space="preserve">Voor meer informatie kun je contact opnemen met onze trajectcoördinator Esther van den Heuvel, bereikbaar via: </w:t>
      </w:r>
      <w:hyperlink r:id="rId6">
        <w:r w:rsidDel="00000000" w:rsidR="00000000" w:rsidRPr="00000000">
          <w:rPr>
            <w:rFonts w:ascii="Lucida Sans" w:cs="Lucida Sans" w:eastAsia="Lucida Sans" w:hAnsi="Lucida Sans"/>
            <w:color w:val="1155cc"/>
            <w:u w:val="single"/>
            <w:rtl w:val="0"/>
          </w:rPr>
          <w:t xml:space="preserve">e.v.d.heuvel@triasjeugdhulp.nl</w:t>
        </w:r>
      </w:hyperlink>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026">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27">
      <w:pPr>
        <w:pageBreakBefore w:val="0"/>
        <w:rPr>
          <w:rFonts w:ascii="Lucida Sans" w:cs="Lucida Sans" w:eastAsia="Lucida Sans" w:hAnsi="Lucida Sans"/>
        </w:rPr>
      </w:pPr>
      <w:r w:rsidDel="00000000" w:rsidR="00000000" w:rsidRPr="00000000">
        <w:rPr>
          <w:rFonts w:ascii="Lucida Sans" w:cs="Lucida Sans" w:eastAsia="Lucida Sans" w:hAnsi="Lucida Sans"/>
          <w:b w:val="1"/>
          <w:rtl w:val="0"/>
        </w:rPr>
        <w:t xml:space="preserve">Wil je solliciteren?</w:t>
      </w:r>
      <w:r w:rsidDel="00000000" w:rsidR="00000000" w:rsidRPr="00000000">
        <w:rPr>
          <w:rtl w:val="0"/>
        </w:rPr>
      </w:r>
    </w:p>
    <w:p w:rsidR="00000000" w:rsidDel="00000000" w:rsidP="00000000" w:rsidRDefault="00000000" w:rsidRPr="00000000" w14:paraId="00000028">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Leuk! Stuur dan je motivatie én cv naar ons voor 18 december 2022. Dat kan onder vermelding van </w:t>
      </w:r>
      <w:r w:rsidDel="00000000" w:rsidR="00000000" w:rsidRPr="00000000">
        <w:rPr>
          <w:rFonts w:ascii="Lucida Sans" w:cs="Lucida Sans" w:eastAsia="Lucida Sans" w:hAnsi="Lucida Sans"/>
          <w:b w:val="1"/>
          <w:rtl w:val="0"/>
        </w:rPr>
        <w:t xml:space="preserve">vacaturenummer 088-2022</w:t>
      </w:r>
      <w:r w:rsidDel="00000000" w:rsidR="00000000" w:rsidRPr="00000000">
        <w:rPr>
          <w:rFonts w:ascii="Lucida Sans" w:cs="Lucida Sans" w:eastAsia="Lucida Sans" w:hAnsi="Lucida Sans"/>
          <w:rtl w:val="0"/>
        </w:rPr>
        <w:t xml:space="preserve"> naar werken@triasjeugdhulp.nl, t.a.v. Nicole Oudhof.  Je ontvangt een automatisch bericht van ontvangst. Als je dit bericht niet ontvangen hebt, is de sollicitatie niet bij ons binnengekomen. </w:t>
      </w:r>
    </w:p>
    <w:p w:rsidR="00000000" w:rsidDel="00000000" w:rsidP="00000000" w:rsidRDefault="00000000" w:rsidRPr="00000000" w14:paraId="00000029">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2A">
      <w:pPr>
        <w:rPr>
          <w:rFonts w:ascii="Lucida Sans" w:cs="Lucida Sans" w:eastAsia="Lucida Sans" w:hAnsi="Lucida Sans"/>
        </w:rPr>
      </w:pPr>
      <w:r w:rsidDel="00000000" w:rsidR="00000000" w:rsidRPr="00000000">
        <w:rPr>
          <w:rFonts w:ascii="Lucida Sans" w:cs="Lucida Sans" w:eastAsia="Lucida Sans" w:hAnsi="Lucida Sans"/>
          <w:i w:val="1"/>
          <w:rtl w:val="0"/>
        </w:rPr>
        <w:t xml:space="preserve">Trias Jeugdhulp biedt met ruim 325 medewerkers én ruim 550 pleegouders ondersteuning bij opgroeien en opvoeden in Overijssel, maar ook in de regio Twente en Midden-IJssel/Oost Veluwe. Wij bieden onze hulp bij voorkeur thuis of in de directe omgeving van de cliënt. Voor meer informatie:</w:t>
      </w:r>
      <w:r w:rsidDel="00000000" w:rsidR="00000000" w:rsidRPr="00000000">
        <w:rPr>
          <w:rFonts w:ascii="Lucida Sans" w:cs="Lucida Sans" w:eastAsia="Lucida Sans" w:hAnsi="Lucida Sans"/>
          <w:rtl w:val="0"/>
        </w:rPr>
        <w:t xml:space="preserve"> </w:t>
      </w:r>
      <w:hyperlink r:id="rId7">
        <w:r w:rsidDel="00000000" w:rsidR="00000000" w:rsidRPr="00000000">
          <w:rPr>
            <w:rFonts w:ascii="Lucida Sans" w:cs="Lucida Sans" w:eastAsia="Lucida Sans" w:hAnsi="Lucida Sans"/>
            <w:color w:val="1155cc"/>
            <w:u w:val="single"/>
            <w:rtl w:val="0"/>
          </w:rPr>
          <w:t xml:space="preserve">www.triasjeugdhulp.nl</w:t>
        </w:r>
      </w:hyperlink>
      <w:r w:rsidDel="00000000" w:rsidR="00000000" w:rsidRPr="00000000">
        <w:rPr>
          <w:rtl w:val="0"/>
        </w:rPr>
      </w:r>
    </w:p>
    <w:p w:rsidR="00000000" w:rsidDel="00000000" w:rsidP="00000000" w:rsidRDefault="00000000" w:rsidRPr="00000000" w14:paraId="0000002B">
      <w:pPr>
        <w:pageBreakBefore w:val="0"/>
        <w:widowControl w:val="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C">
      <w:pPr>
        <w:pageBreakBefore w:val="0"/>
        <w:widowControl w:val="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D">
      <w:pPr>
        <w:pageBreakBefore w:val="0"/>
        <w:rPr>
          <w:rFonts w:ascii="Lucida Sans" w:cs="Lucida Sans" w:eastAsia="Lucida Sans" w:hAnsi="Lucida Sans"/>
        </w:rPr>
      </w:pPr>
      <w:r w:rsidDel="00000000" w:rsidR="00000000" w:rsidRPr="00000000">
        <w:rPr>
          <w:rFonts w:ascii="Lucida Sans" w:cs="Lucida Sans" w:eastAsia="Lucida Sans" w:hAnsi="Lucida Sans"/>
          <w:i w:val="1"/>
          <w:color w:val="333333"/>
          <w:rtl w:val="0"/>
        </w:rPr>
        <w:t xml:space="preserve">Deze vacature wordt gelijktijdig in- en extern geplaatst. Bij gelijk gebleken geschiktheid genieten interne kandidaten voorrang. Bij aanname voor deze functie dien je een Verklaring Omtrent het Gedrag (VOG) in te leveren. Acquisitie naar aanleiding van deze vacature wordt niet op prijs gesteld.</w:t>
      </w:r>
      <w:r w:rsidDel="00000000" w:rsidR="00000000" w:rsidRPr="00000000">
        <w:rPr>
          <w:rtl w:val="0"/>
        </w:rPr>
      </w:r>
    </w:p>
    <w:p w:rsidR="00000000" w:rsidDel="00000000" w:rsidP="00000000" w:rsidRDefault="00000000" w:rsidRPr="00000000" w14:paraId="0000002E">
      <w:pPr>
        <w:pageBreakBefore w:val="0"/>
        <w:spacing w:after="160" w:line="259" w:lineRule="auto"/>
        <w:rPr>
          <w:rFonts w:ascii="Lucida Sans" w:cs="Lucida Sans" w:eastAsia="Lucida Sans" w:hAnsi="Lucida Sans"/>
        </w:rPr>
      </w:pPr>
      <w:r w:rsidDel="00000000" w:rsidR="00000000" w:rsidRPr="00000000">
        <w:rPr>
          <w:rFonts w:ascii="Lucida Sans" w:cs="Lucida Sans" w:eastAsia="Lucida Sans" w:hAnsi="Lucida Sans"/>
          <w:rtl w:val="0"/>
        </w:rPr>
        <w:br w:type="textWrapping"/>
      </w:r>
      <w:r w:rsidDel="00000000" w:rsidR="00000000" w:rsidRPr="00000000">
        <w:rPr>
          <w:rtl w:val="0"/>
        </w:rPr>
      </w:r>
    </w:p>
    <w:p w:rsidR="00000000" w:rsidDel="00000000" w:rsidP="00000000" w:rsidRDefault="00000000" w:rsidRPr="00000000" w14:paraId="0000002F">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0">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1">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2">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3">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4">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5">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6">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7">
      <w:pPr>
        <w:pageBreakBefore w:val="0"/>
        <w:tabs>
          <w:tab w:val="left" w:pos="-360"/>
          <w:tab w:val="left" w:pos="360"/>
          <w:tab w:val="left" w:pos="1500"/>
          <w:tab w:val="left" w:pos="2928"/>
        </w:tabs>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8">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9">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A">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B">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C">
      <w:pPr>
        <w:pageBreakBefore w:val="0"/>
        <w:rPr>
          <w:rFonts w:ascii="Lucida Sans" w:cs="Lucida Sans" w:eastAsia="Lucida Sans" w:hAnsi="Lucida Sans"/>
          <w:i w:val="1"/>
          <w:color w:val="333333"/>
        </w:rPr>
      </w:pPr>
      <w:r w:rsidDel="00000000" w:rsidR="00000000" w:rsidRPr="00000000">
        <w:rPr>
          <w:rtl w:val="0"/>
        </w:rPr>
      </w:r>
    </w:p>
    <w:p w:rsidR="00000000" w:rsidDel="00000000" w:rsidP="00000000" w:rsidRDefault="00000000" w:rsidRPr="00000000" w14:paraId="0000003D">
      <w:pPr>
        <w:pageBreakBefore w:val="0"/>
        <w:rPr>
          <w:rFonts w:ascii="Lucida Sans" w:cs="Lucida Sans" w:eastAsia="Lucida Sans" w:hAnsi="Lucida Sans"/>
          <w:i w:val="1"/>
        </w:rPr>
      </w:pPr>
      <w:r w:rsidDel="00000000" w:rsidR="00000000" w:rsidRPr="00000000">
        <w:rPr>
          <w:rtl w:val="0"/>
        </w:rPr>
      </w:r>
    </w:p>
    <w:sectPr>
      <w:headerReference r:id="rId8" w:type="default"/>
      <w:headerReference r:id="rId9" w:type="first"/>
      <w:footerReference r:id="rId10" w:type="first"/>
      <w:pgSz w:h="16838" w:w="11906" w:orient="portrait"/>
      <w:pgMar w:bottom="540" w:top="3415"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ucida San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pos="4536"/>
        <w:tab w:val="right" w:pos="9072"/>
      </w:tabs>
      <w:spacing w:before="709" w:lineRule="auto"/>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Pr>
      <w:drawing>
        <wp:inline distB="114300" distT="114300" distL="114300" distR="114300">
          <wp:extent cx="2631754" cy="525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31754" cy="5256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e.v.d.heuvel@triasjeugdhulp.nl" TargetMode="External"/><Relationship Id="rId7" Type="http://schemas.openxmlformats.org/officeDocument/2006/relationships/hyperlink" Target="http://www.triasjeugdhulp.n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