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A2" w:rsidRDefault="00F71B55" w:rsidP="002F20A2">
      <w:pPr>
        <w:spacing w:line="312" w:lineRule="auto"/>
        <w:jc w:val="center"/>
        <w:rPr>
          <w:rFonts w:ascii="Arial" w:hAnsi="Arial" w:cs="Arial"/>
          <w:b/>
          <w:sz w:val="22"/>
          <w:szCs w:val="22"/>
        </w:rPr>
      </w:pPr>
      <w:bookmarkStart w:id="0" w:name="_GoBack"/>
      <w:bookmarkEnd w:id="0"/>
    </w:p>
    <w:p w:rsidR="002F20A2" w:rsidRDefault="00751D4C" w:rsidP="002F20A2">
      <w:pPr>
        <w:spacing w:line="312" w:lineRule="auto"/>
        <w:jc w:val="center"/>
        <w:rPr>
          <w:rFonts w:ascii="Arial" w:hAnsi="Arial" w:cs="Arial"/>
          <w:b/>
          <w:sz w:val="22"/>
          <w:szCs w:val="22"/>
        </w:rPr>
      </w:pPr>
      <w:r>
        <w:rPr>
          <w:rFonts w:ascii="Arial" w:hAnsi="Arial" w:cs="Arial"/>
          <w:b/>
          <w:sz w:val="22"/>
          <w:szCs w:val="22"/>
        </w:rPr>
        <w:t>Functiebeschrijving</w:t>
      </w:r>
    </w:p>
    <w:p w:rsidR="002F20A2" w:rsidRDefault="00751D4C" w:rsidP="002F20A2">
      <w:pPr>
        <w:spacing w:line="312" w:lineRule="auto"/>
        <w:jc w:val="center"/>
        <w:rPr>
          <w:rFonts w:ascii="Arial" w:hAnsi="Arial" w:cs="Arial"/>
          <w:b/>
          <w:color w:val="FF0000"/>
          <w:sz w:val="22"/>
          <w:szCs w:val="22"/>
        </w:rPr>
      </w:pPr>
      <w:r>
        <w:rPr>
          <w:rFonts w:ascii="Arial" w:hAnsi="Arial" w:cs="Arial"/>
          <w:b/>
          <w:sz w:val="22"/>
          <w:szCs w:val="22"/>
        </w:rPr>
        <w:t>Teamleider</w:t>
      </w:r>
    </w:p>
    <w:p w:rsidR="002F20A2" w:rsidRDefault="00751D4C" w:rsidP="002F20A2">
      <w:pPr>
        <w:pBdr>
          <w:bottom w:val="single" w:sz="6" w:space="1" w:color="auto"/>
        </w:pBdr>
        <w:spacing w:line="312" w:lineRule="auto"/>
        <w:rPr>
          <w:rFonts w:ascii="Arial" w:hAnsi="Arial" w:cs="Arial"/>
          <w:sz w:val="18"/>
          <w:szCs w:val="20"/>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p>
    <w:p w:rsidR="002F20A2" w:rsidRDefault="00F71B55" w:rsidP="002F20A2">
      <w:pPr>
        <w:spacing w:line="312" w:lineRule="auto"/>
        <w:rPr>
          <w:rFonts w:ascii="Arial" w:hAnsi="Arial" w:cs="Arial"/>
          <w:sz w:val="18"/>
          <w:szCs w:val="20"/>
        </w:rPr>
      </w:pPr>
    </w:p>
    <w:p w:rsidR="002F20A2" w:rsidRDefault="00F71B55" w:rsidP="002F20A2">
      <w:pPr>
        <w:spacing w:line="312" w:lineRule="auto"/>
        <w:rPr>
          <w:rFonts w:ascii="Arial" w:hAnsi="Arial" w:cs="Arial"/>
          <w:sz w:val="20"/>
          <w:szCs w:val="20"/>
        </w:rPr>
      </w:pPr>
      <w:r>
        <w:rPr>
          <w:noProof/>
        </w:rPr>
      </w:r>
      <w:r>
        <w:rPr>
          <w:noProof/>
        </w:rPr>
        <w:pict>
          <v:shapetype id="_x0000_t202" coordsize="21600,21600" o:spt="202" path="m,l,21600r21600,l21600,xe">
            <v:stroke joinstyle="miter"/>
            <v:path gradientshapeok="t" o:connecttype="rect"/>
          </v:shapetype>
          <v:shape id="Tekstvak 1" o:spid="_x0000_s1026" type="#_x0000_t202" style="width:454.5pt;height:86.7pt;visibility:visible;mso-wrap-style:square;mso-left-percent:-10001;mso-top-percent:-10001;mso-position-horizontal:absolute;mso-position-horizontal-relative:char;mso-position-vertical:absolute;mso-position-vertical-relative:line;mso-left-percent:-10001;mso-top-percent:-10001;v-text-anchor:top" fillcolor="#92d050">
            <v:fill opacity="32639f"/>
            <v:textbox style="mso-fit-shape-to-text:t">
              <w:txbxContent>
                <w:p w:rsidR="002F20A2" w:rsidRDefault="00751D4C" w:rsidP="002F20A2">
                  <w:pPr>
                    <w:spacing w:line="312" w:lineRule="auto"/>
                    <w:rPr>
                      <w:i/>
                    </w:rPr>
                  </w:pPr>
                  <w:r>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wrap type="none"/>
            <w10:anchorlock/>
          </v:shape>
        </w:pict>
      </w:r>
    </w:p>
    <w:p w:rsidR="002F20A2" w:rsidRDefault="00F71B55" w:rsidP="002F20A2">
      <w:pPr>
        <w:pBdr>
          <w:bottom w:val="single" w:sz="6" w:space="1" w:color="auto"/>
        </w:pBdr>
        <w:spacing w:line="312" w:lineRule="auto"/>
        <w:rPr>
          <w:rFonts w:ascii="Arial" w:hAnsi="Arial" w:cs="Arial"/>
          <w:sz w:val="18"/>
          <w:szCs w:val="20"/>
        </w:rPr>
      </w:pPr>
    </w:p>
    <w:p w:rsidR="002F20A2" w:rsidRDefault="00F71B55" w:rsidP="002F20A2">
      <w:pPr>
        <w:spacing w:line="312" w:lineRule="auto"/>
        <w:rPr>
          <w:rFonts w:ascii="Arial" w:hAnsi="Arial" w:cs="Arial"/>
          <w:sz w:val="16"/>
          <w:szCs w:val="16"/>
        </w:rPr>
      </w:pPr>
    </w:p>
    <w:p w:rsidR="002F20A2" w:rsidRDefault="00751D4C" w:rsidP="002F20A2">
      <w:pPr>
        <w:spacing w:line="312" w:lineRule="auto"/>
        <w:rPr>
          <w:rFonts w:ascii="Arial" w:hAnsi="Arial" w:cs="Arial"/>
          <w:b/>
          <w:bCs/>
          <w:sz w:val="20"/>
          <w:szCs w:val="20"/>
        </w:rPr>
      </w:pPr>
      <w:r>
        <w:rPr>
          <w:rFonts w:ascii="Arial" w:hAnsi="Arial" w:cs="Arial"/>
          <w:b/>
          <w:bCs/>
          <w:sz w:val="20"/>
          <w:szCs w:val="20"/>
        </w:rPr>
        <w:t>Doel van de functie:</w:t>
      </w:r>
    </w:p>
    <w:p w:rsidR="002F20A2" w:rsidRDefault="00751D4C" w:rsidP="002F20A2">
      <w:pPr>
        <w:spacing w:line="312" w:lineRule="auto"/>
        <w:rPr>
          <w:rFonts w:ascii="Arial" w:hAnsi="Arial" w:cs="Arial"/>
          <w:sz w:val="20"/>
          <w:szCs w:val="20"/>
        </w:rPr>
      </w:pPr>
      <w:r>
        <w:rPr>
          <w:rFonts w:ascii="Arial" w:hAnsi="Arial" w:cs="Arial"/>
          <w:sz w:val="20"/>
          <w:szCs w:val="20"/>
        </w:rPr>
        <w:t>Is verantwoordelijk voor de uitvoeringskwaliteit van het zorg-/welzijnsaanbod zoals dat door de teams wordt geleverd en een goede cliënt- en medewerkertevredenheid. Ondersteunt teams bij het ontwikkelen en realiseren van de doelstellingen en bewaakt of deze binnen de beleidskaders van de organisatie blijven. Is er verantwoordelijk voor dat de door teams geleverde zorg voldoet aan wet- en regelgeving en kwaliteitsnormen.</w:t>
      </w:r>
    </w:p>
    <w:p w:rsidR="002F20A2" w:rsidRDefault="00F71B55" w:rsidP="002F20A2">
      <w:pPr>
        <w:spacing w:line="312" w:lineRule="auto"/>
        <w:rPr>
          <w:rFonts w:ascii="Arial" w:hAnsi="Arial" w:cs="Arial"/>
          <w:b/>
          <w:bCs/>
          <w:sz w:val="16"/>
          <w:szCs w:val="16"/>
        </w:rPr>
      </w:pPr>
    </w:p>
    <w:p w:rsidR="002F20A2" w:rsidRDefault="00751D4C" w:rsidP="002F20A2">
      <w:pPr>
        <w:spacing w:line="312" w:lineRule="auto"/>
        <w:rPr>
          <w:rFonts w:ascii="Arial" w:hAnsi="Arial" w:cs="Arial"/>
          <w:b/>
          <w:bCs/>
          <w:sz w:val="20"/>
          <w:szCs w:val="20"/>
        </w:rPr>
      </w:pPr>
      <w:r>
        <w:rPr>
          <w:rFonts w:ascii="Arial" w:hAnsi="Arial" w:cs="Arial"/>
          <w:b/>
          <w:bCs/>
          <w:sz w:val="20"/>
          <w:szCs w:val="20"/>
        </w:rPr>
        <w:t>Plaats in de organisatie:</w:t>
      </w:r>
    </w:p>
    <w:p w:rsidR="002F20A2" w:rsidRDefault="00751D4C" w:rsidP="002F20A2">
      <w:pPr>
        <w:spacing w:line="312" w:lineRule="auto"/>
        <w:rPr>
          <w:rFonts w:ascii="Arial" w:hAnsi="Arial" w:cs="Arial"/>
          <w:sz w:val="20"/>
          <w:szCs w:val="20"/>
        </w:rPr>
      </w:pPr>
      <w:r>
        <w:rPr>
          <w:rFonts w:ascii="Arial" w:hAnsi="Arial" w:cs="Arial"/>
          <w:sz w:val="20"/>
          <w:szCs w:val="20"/>
        </w:rPr>
        <w:t>Ontvangt hiërarchisch leiding van de regiomanager. Geeft hiërarchisch direct leiding aan de medewerkers van de teams.</w:t>
      </w:r>
    </w:p>
    <w:p w:rsidR="002F20A2" w:rsidRDefault="00F71B55" w:rsidP="002F20A2">
      <w:pPr>
        <w:spacing w:line="312" w:lineRule="auto"/>
        <w:rPr>
          <w:rFonts w:ascii="Arial" w:hAnsi="Arial" w:cs="Arial"/>
          <w:sz w:val="16"/>
          <w:szCs w:val="16"/>
        </w:rPr>
      </w:pPr>
    </w:p>
    <w:p w:rsidR="002F20A2" w:rsidRDefault="00751D4C" w:rsidP="002F20A2">
      <w:pPr>
        <w:spacing w:line="312" w:lineRule="auto"/>
        <w:rPr>
          <w:rFonts w:ascii="Arial" w:hAnsi="Arial" w:cs="Arial"/>
          <w:b/>
          <w:sz w:val="20"/>
          <w:szCs w:val="20"/>
        </w:rPr>
      </w:pPr>
      <w:r>
        <w:rPr>
          <w:rFonts w:ascii="Arial" w:hAnsi="Arial" w:cs="Arial"/>
          <w:b/>
          <w:sz w:val="20"/>
          <w:szCs w:val="20"/>
        </w:rPr>
        <w:t>Resultaatgebieden:</w:t>
      </w:r>
    </w:p>
    <w:p w:rsidR="002F20A2" w:rsidRDefault="00751D4C" w:rsidP="002F20A2">
      <w:pPr>
        <w:numPr>
          <w:ilvl w:val="0"/>
          <w:numId w:val="1"/>
        </w:numPr>
        <w:spacing w:line="312" w:lineRule="auto"/>
        <w:rPr>
          <w:rFonts w:ascii="Arial" w:hAnsi="Arial" w:cs="Arial"/>
          <w:bCs/>
          <w:sz w:val="20"/>
          <w:szCs w:val="20"/>
        </w:rPr>
      </w:pPr>
      <w:r>
        <w:rPr>
          <w:rFonts w:ascii="Arial" w:hAnsi="Arial" w:cs="Arial"/>
          <w:bCs/>
          <w:sz w:val="20"/>
          <w:szCs w:val="20"/>
        </w:rPr>
        <w:t>Coachend leidinggeven;</w:t>
      </w:r>
    </w:p>
    <w:p w:rsidR="002F20A2" w:rsidRDefault="00751D4C" w:rsidP="002F20A2">
      <w:pPr>
        <w:numPr>
          <w:ilvl w:val="0"/>
          <w:numId w:val="1"/>
        </w:numPr>
        <w:spacing w:line="312" w:lineRule="auto"/>
        <w:rPr>
          <w:rFonts w:ascii="Arial" w:hAnsi="Arial" w:cs="Arial"/>
          <w:bCs/>
          <w:sz w:val="20"/>
          <w:szCs w:val="20"/>
        </w:rPr>
      </w:pPr>
      <w:r>
        <w:rPr>
          <w:rFonts w:ascii="Arial" w:hAnsi="Arial" w:cs="Arial"/>
          <w:bCs/>
          <w:sz w:val="20"/>
          <w:szCs w:val="20"/>
        </w:rPr>
        <w:t>Beleid en advies;</w:t>
      </w:r>
    </w:p>
    <w:p w:rsidR="002F20A2" w:rsidRDefault="00751D4C" w:rsidP="002F20A2">
      <w:pPr>
        <w:numPr>
          <w:ilvl w:val="0"/>
          <w:numId w:val="1"/>
        </w:numPr>
        <w:spacing w:line="312" w:lineRule="auto"/>
        <w:rPr>
          <w:rFonts w:ascii="Arial" w:hAnsi="Arial" w:cs="Arial"/>
          <w:bCs/>
          <w:sz w:val="20"/>
          <w:szCs w:val="20"/>
        </w:rPr>
      </w:pPr>
      <w:r>
        <w:rPr>
          <w:rFonts w:ascii="Arial" w:hAnsi="Arial" w:cs="Arial"/>
          <w:bCs/>
          <w:sz w:val="20"/>
          <w:szCs w:val="20"/>
        </w:rPr>
        <w:t>Realisatie beleid;</w:t>
      </w:r>
    </w:p>
    <w:p w:rsidR="002F20A2" w:rsidRDefault="00751D4C" w:rsidP="002F20A2">
      <w:pPr>
        <w:numPr>
          <w:ilvl w:val="0"/>
          <w:numId w:val="1"/>
        </w:numPr>
        <w:spacing w:line="312" w:lineRule="auto"/>
        <w:rPr>
          <w:rFonts w:ascii="Arial" w:hAnsi="Arial" w:cs="Arial"/>
          <w:bCs/>
          <w:sz w:val="20"/>
          <w:szCs w:val="20"/>
        </w:rPr>
      </w:pPr>
      <w:r>
        <w:rPr>
          <w:rFonts w:ascii="Arial" w:hAnsi="Arial" w:cs="Arial"/>
          <w:bCs/>
          <w:sz w:val="20"/>
          <w:szCs w:val="20"/>
        </w:rPr>
        <w:t>Financiën en beheer;</w:t>
      </w:r>
    </w:p>
    <w:p w:rsidR="002F20A2" w:rsidRDefault="00751D4C" w:rsidP="002F20A2">
      <w:pPr>
        <w:numPr>
          <w:ilvl w:val="0"/>
          <w:numId w:val="1"/>
        </w:numPr>
        <w:spacing w:line="312" w:lineRule="auto"/>
        <w:rPr>
          <w:rFonts w:ascii="Arial" w:hAnsi="Arial" w:cs="Arial"/>
          <w:bCs/>
          <w:sz w:val="20"/>
          <w:szCs w:val="20"/>
        </w:rPr>
      </w:pPr>
      <w:r>
        <w:rPr>
          <w:rFonts w:ascii="Arial" w:hAnsi="Arial" w:cs="Arial"/>
          <w:bCs/>
          <w:sz w:val="20"/>
          <w:szCs w:val="20"/>
        </w:rPr>
        <w:t>Netwerken en samenwerking.</w:t>
      </w:r>
    </w:p>
    <w:p w:rsidR="002F20A2" w:rsidRDefault="00F71B55" w:rsidP="002F20A2">
      <w:pPr>
        <w:spacing w:line="312" w:lineRule="auto"/>
        <w:rPr>
          <w:rFonts w:ascii="Arial" w:hAnsi="Arial" w:cs="Arial"/>
          <w:sz w:val="16"/>
          <w:szCs w:val="16"/>
        </w:rPr>
      </w:pPr>
    </w:p>
    <w:p w:rsidR="002F20A2" w:rsidRDefault="00751D4C" w:rsidP="002F20A2">
      <w:pPr>
        <w:spacing w:line="312" w:lineRule="auto"/>
        <w:rPr>
          <w:rFonts w:ascii="Arial" w:hAnsi="Arial" w:cs="Arial"/>
          <w:b/>
          <w:bCs/>
          <w:sz w:val="20"/>
          <w:szCs w:val="20"/>
        </w:rPr>
      </w:pPr>
      <w:r>
        <w:rPr>
          <w:rFonts w:ascii="Arial" w:hAnsi="Arial" w:cs="Arial"/>
          <w:b/>
          <w:bCs/>
          <w:sz w:val="20"/>
          <w:szCs w:val="20"/>
        </w:rPr>
        <w:t>Uitwerking resultaatgebieden:</w:t>
      </w:r>
    </w:p>
    <w:p w:rsidR="002F20A2" w:rsidRDefault="00751D4C" w:rsidP="002F20A2">
      <w:pPr>
        <w:spacing w:line="312" w:lineRule="auto"/>
        <w:rPr>
          <w:rFonts w:ascii="Arial" w:hAnsi="Arial" w:cs="Arial"/>
          <w:bCs/>
          <w:i/>
          <w:iCs/>
          <w:sz w:val="20"/>
          <w:szCs w:val="20"/>
        </w:rPr>
      </w:pPr>
      <w:r>
        <w:rPr>
          <w:rFonts w:ascii="Arial" w:hAnsi="Arial" w:cs="Arial"/>
          <w:bCs/>
          <w:iCs/>
          <w:sz w:val="20"/>
          <w:szCs w:val="20"/>
          <w:u w:val="single"/>
        </w:rPr>
        <w:t>Coachend leidinggeven:</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ondersteunt teams bij het opstellen, behalen en bewaken van de (team)doelstellingen; schakelt waar nodig ondersteunende stafmedewerkers in;</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ondersteunt teams bij de uitvoering, continuering en optimalisatie van de dagelijkse processen (zoals indicaties, ondersteuningsplannen) faciliteert en geeft hierbij kaders aan;</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geeft ruimte en stimuleert de eigen verantwoordelijkheid, het persoonlijk leiderschap en de verschillende denkwijzen van de teamleden ten gunste van de te behalen resultaten;</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sz w:val="20"/>
          <w:szCs w:val="20"/>
        </w:rPr>
        <w:t xml:space="preserve">spreekt regelmatig met medewerkers over hun functioneren en/of competentieontwikkeling; </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 xml:space="preserve">stimuleert, ondersteunt en geeft richting bij leer- en ontwikkelingsvragen; </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Stimuleert optimale teamsamenwerking; ondersteunt bij het oplossen van conflicten.</w:t>
      </w:r>
    </w:p>
    <w:p w:rsidR="002F20A2" w:rsidRDefault="00751D4C" w:rsidP="002F20A2">
      <w:pPr>
        <w:spacing w:line="312" w:lineRule="auto"/>
        <w:rPr>
          <w:rFonts w:ascii="Arial" w:hAnsi="Arial" w:cs="Arial"/>
          <w:bCs/>
          <w:i/>
          <w:iCs/>
          <w:sz w:val="20"/>
          <w:szCs w:val="20"/>
        </w:rPr>
      </w:pPr>
      <w:r>
        <w:rPr>
          <w:rFonts w:ascii="Arial" w:hAnsi="Arial" w:cs="Arial"/>
          <w:bCs/>
          <w:i/>
          <w:iCs/>
          <w:sz w:val="20"/>
          <w:szCs w:val="20"/>
        </w:rPr>
        <w:t>Resultaat:</w:t>
      </w:r>
    </w:p>
    <w:p w:rsidR="002F20A2" w:rsidRDefault="00751D4C" w:rsidP="002F20A2">
      <w:pPr>
        <w:spacing w:line="312" w:lineRule="auto"/>
        <w:rPr>
          <w:rFonts w:ascii="Arial" w:hAnsi="Arial" w:cs="Arial"/>
          <w:bCs/>
          <w:i/>
          <w:iCs/>
          <w:sz w:val="20"/>
          <w:szCs w:val="20"/>
        </w:rPr>
      </w:pPr>
      <w:r>
        <w:rPr>
          <w:rFonts w:ascii="Arial" w:hAnsi="Arial" w:cs="Arial"/>
          <w:bCs/>
          <w:i/>
          <w:iCs/>
          <w:sz w:val="20"/>
          <w:szCs w:val="20"/>
        </w:rPr>
        <w:t xml:space="preserve">Teams hebben verantwoordelijkheid en eigen regie genomen binnen de afgesproken kaders en op basis van het teamontwikkelmodel en geven zelfstandig en professioneel vorm aan de zorgverlening, het beheer van de locatie en de teamsamenwerking. Teamleden zijn gefaciliteerd en hebben een </w:t>
      </w:r>
      <w:r>
        <w:rPr>
          <w:rFonts w:ascii="Arial" w:hAnsi="Arial" w:cs="Arial"/>
          <w:bCs/>
          <w:i/>
          <w:iCs/>
          <w:sz w:val="20"/>
          <w:szCs w:val="20"/>
        </w:rPr>
        <w:lastRenderedPageBreak/>
        <w:t xml:space="preserve">bijdrage geleverd aan het behalen van de opgestelde (team)doelstellingen waarbij aandacht is besteed aan hun eigen (persoonlijke) ontwikkeling/bijdrage. </w:t>
      </w:r>
    </w:p>
    <w:p w:rsidR="002F20A2" w:rsidRDefault="00F71B55" w:rsidP="002F20A2">
      <w:pPr>
        <w:spacing w:line="312" w:lineRule="auto"/>
        <w:rPr>
          <w:rFonts w:ascii="Arial" w:hAnsi="Arial" w:cs="Arial"/>
          <w:bCs/>
          <w:iCs/>
          <w:sz w:val="20"/>
          <w:szCs w:val="20"/>
          <w:u w:val="single"/>
        </w:rPr>
      </w:pPr>
    </w:p>
    <w:p w:rsidR="002F20A2" w:rsidRDefault="00751D4C" w:rsidP="002F20A2">
      <w:pPr>
        <w:spacing w:line="312" w:lineRule="auto"/>
        <w:rPr>
          <w:rFonts w:ascii="Arial" w:hAnsi="Arial" w:cs="Arial"/>
          <w:bCs/>
          <w:i/>
          <w:iCs/>
          <w:sz w:val="20"/>
          <w:szCs w:val="20"/>
        </w:rPr>
      </w:pPr>
      <w:r>
        <w:rPr>
          <w:rFonts w:ascii="Arial" w:hAnsi="Arial" w:cs="Arial"/>
          <w:bCs/>
          <w:iCs/>
          <w:sz w:val="20"/>
          <w:szCs w:val="20"/>
          <w:u w:val="single"/>
        </w:rPr>
        <w:t xml:space="preserve">Beleid en advies:  </w:t>
      </w:r>
    </w:p>
    <w:p w:rsidR="002F20A2" w:rsidRDefault="00751D4C" w:rsidP="002F20A2">
      <w:pPr>
        <w:numPr>
          <w:ilvl w:val="0"/>
          <w:numId w:val="1"/>
        </w:numPr>
        <w:spacing w:line="312" w:lineRule="auto"/>
        <w:rPr>
          <w:rFonts w:ascii="Arial" w:hAnsi="Arial" w:cs="Arial"/>
          <w:bCs/>
          <w:sz w:val="20"/>
          <w:szCs w:val="20"/>
        </w:rPr>
      </w:pPr>
      <w:r>
        <w:rPr>
          <w:rFonts w:ascii="Arial" w:hAnsi="Arial" w:cs="Arial"/>
          <w:bCs/>
          <w:sz w:val="20"/>
          <w:szCs w:val="20"/>
        </w:rPr>
        <w:t>geeft input voor tactische visie- en beleidsontwikkeling, besluitvorming en toetsing van het organisatiebeleid;</w:t>
      </w:r>
    </w:p>
    <w:p w:rsidR="002F20A2" w:rsidRDefault="00751D4C" w:rsidP="002F20A2">
      <w:pPr>
        <w:numPr>
          <w:ilvl w:val="0"/>
          <w:numId w:val="1"/>
        </w:numPr>
        <w:spacing w:line="312" w:lineRule="auto"/>
        <w:rPr>
          <w:rFonts w:ascii="Arial" w:hAnsi="Arial" w:cs="Arial"/>
          <w:bCs/>
          <w:sz w:val="20"/>
          <w:szCs w:val="20"/>
        </w:rPr>
      </w:pPr>
      <w:r>
        <w:rPr>
          <w:rFonts w:ascii="Arial" w:hAnsi="Arial" w:cs="Arial"/>
          <w:bCs/>
          <w:sz w:val="20"/>
          <w:szCs w:val="20"/>
        </w:rPr>
        <w:t xml:space="preserve">heeft invloed op visievorming op de kwaliteit van de zorg en vertaalt dit naar het zorgbeleid en -processen binnen de locaties; </w:t>
      </w:r>
    </w:p>
    <w:p w:rsidR="002F20A2" w:rsidRDefault="00751D4C" w:rsidP="002F20A2">
      <w:pPr>
        <w:numPr>
          <w:ilvl w:val="0"/>
          <w:numId w:val="1"/>
        </w:numPr>
        <w:spacing w:line="312" w:lineRule="auto"/>
        <w:rPr>
          <w:rFonts w:ascii="Arial" w:hAnsi="Arial" w:cs="Arial"/>
          <w:bCs/>
          <w:iCs/>
          <w:sz w:val="20"/>
          <w:szCs w:val="20"/>
        </w:rPr>
      </w:pPr>
      <w:r>
        <w:rPr>
          <w:rFonts w:ascii="Arial" w:hAnsi="Arial" w:cs="Arial"/>
          <w:bCs/>
          <w:iCs/>
          <w:sz w:val="20"/>
          <w:szCs w:val="20"/>
        </w:rPr>
        <w:t>ondersteunt teams bij het opstellen van een jaarplan voor de locaties en legt dit ter besluitvorming voor aan de regiomanager;</w:t>
      </w:r>
    </w:p>
    <w:p w:rsidR="002F20A2" w:rsidRDefault="00751D4C" w:rsidP="002F20A2">
      <w:pPr>
        <w:numPr>
          <w:ilvl w:val="0"/>
          <w:numId w:val="1"/>
        </w:numPr>
        <w:spacing w:line="312" w:lineRule="auto"/>
        <w:rPr>
          <w:rFonts w:ascii="Arial" w:hAnsi="Arial" w:cs="Arial"/>
          <w:bCs/>
          <w:iCs/>
          <w:sz w:val="20"/>
          <w:szCs w:val="20"/>
        </w:rPr>
      </w:pPr>
      <w:r>
        <w:rPr>
          <w:rFonts w:ascii="Arial" w:hAnsi="Arial" w:cs="Arial"/>
          <w:bCs/>
          <w:sz w:val="20"/>
          <w:szCs w:val="20"/>
        </w:rPr>
        <w:t>evalueert de uitgezette koers</w:t>
      </w:r>
      <w:r>
        <w:rPr>
          <w:rFonts w:ascii="Arial" w:hAnsi="Arial" w:cs="Arial"/>
          <w:bCs/>
          <w:iCs/>
          <w:sz w:val="20"/>
          <w:szCs w:val="20"/>
        </w:rPr>
        <w:t xml:space="preserve"> en adviseert de regiomanager over gevolgen voor beleid en dienstverlening;</w:t>
      </w:r>
    </w:p>
    <w:p w:rsidR="002F20A2" w:rsidRDefault="00751D4C" w:rsidP="002F20A2">
      <w:pPr>
        <w:numPr>
          <w:ilvl w:val="0"/>
          <w:numId w:val="1"/>
        </w:numPr>
        <w:spacing w:line="312" w:lineRule="auto"/>
        <w:rPr>
          <w:rFonts w:ascii="Arial" w:hAnsi="Arial" w:cs="Arial"/>
          <w:bCs/>
          <w:iCs/>
          <w:sz w:val="20"/>
          <w:szCs w:val="20"/>
        </w:rPr>
      </w:pPr>
      <w:r>
        <w:rPr>
          <w:rFonts w:ascii="Arial" w:hAnsi="Arial" w:cs="Arial"/>
          <w:bCs/>
          <w:iCs/>
          <w:sz w:val="20"/>
          <w:szCs w:val="20"/>
        </w:rPr>
        <w:t>adviseert de regiomanager gevraagd en ongevraagd bij vraagstukken op zorg-, personeels- en financieel gebied binnen de locaties;</w:t>
      </w:r>
    </w:p>
    <w:p w:rsidR="002F20A2" w:rsidRDefault="00751D4C" w:rsidP="002F20A2">
      <w:pPr>
        <w:numPr>
          <w:ilvl w:val="0"/>
          <w:numId w:val="1"/>
        </w:numPr>
        <w:spacing w:line="312" w:lineRule="auto"/>
        <w:rPr>
          <w:rFonts w:ascii="Arial" w:hAnsi="Arial" w:cs="Arial"/>
          <w:bCs/>
          <w:iCs/>
          <w:sz w:val="20"/>
          <w:szCs w:val="20"/>
        </w:rPr>
      </w:pPr>
      <w:r>
        <w:rPr>
          <w:rFonts w:ascii="Arial" w:hAnsi="Arial" w:cs="Arial"/>
          <w:bCs/>
          <w:iCs/>
          <w:sz w:val="20"/>
          <w:szCs w:val="20"/>
        </w:rPr>
        <w:t xml:space="preserve">initieert, ontwikkelt, leidt projecten op A niveau en neemt deel aan projecten op B en C niveau; </w:t>
      </w:r>
    </w:p>
    <w:p w:rsidR="002F20A2" w:rsidRDefault="00751D4C" w:rsidP="002F20A2">
      <w:pPr>
        <w:spacing w:line="312" w:lineRule="auto"/>
        <w:rPr>
          <w:rFonts w:ascii="Arial" w:hAnsi="Arial" w:cs="Arial"/>
          <w:bCs/>
          <w:i/>
          <w:iCs/>
          <w:sz w:val="20"/>
          <w:szCs w:val="20"/>
        </w:rPr>
      </w:pPr>
      <w:r>
        <w:rPr>
          <w:rFonts w:ascii="Arial" w:hAnsi="Arial" w:cs="Arial"/>
          <w:bCs/>
          <w:i/>
          <w:iCs/>
          <w:sz w:val="20"/>
          <w:szCs w:val="20"/>
        </w:rPr>
        <w:t xml:space="preserve">Resultaat: </w:t>
      </w:r>
    </w:p>
    <w:p w:rsidR="002F20A2" w:rsidRDefault="00751D4C" w:rsidP="002F20A2">
      <w:pPr>
        <w:spacing w:line="312" w:lineRule="auto"/>
        <w:rPr>
          <w:rFonts w:ascii="Arial" w:hAnsi="Arial" w:cs="Arial"/>
          <w:bCs/>
          <w:i/>
          <w:iCs/>
          <w:sz w:val="20"/>
          <w:szCs w:val="20"/>
        </w:rPr>
      </w:pPr>
      <w:r>
        <w:rPr>
          <w:rFonts w:ascii="Arial" w:hAnsi="Arial" w:cs="Arial"/>
          <w:bCs/>
          <w:i/>
          <w:iCs/>
          <w:sz w:val="20"/>
          <w:szCs w:val="20"/>
        </w:rPr>
        <w:t xml:space="preserve">Beleidsvoorstellen, jaarplannen en adviezen zijn professioneel, consistent en effectief. Er wordt adequaat ingespeeld op actuele ontwikkelingen. Betrokkenen zijn deskundig, constructief en professioneel geadviseerd bij vraagstukken betreffende het vakgebied. </w:t>
      </w:r>
    </w:p>
    <w:p w:rsidR="002F20A2" w:rsidRDefault="00F71B55" w:rsidP="002F20A2">
      <w:pPr>
        <w:spacing w:line="312" w:lineRule="auto"/>
        <w:rPr>
          <w:rFonts w:ascii="Arial" w:hAnsi="Arial" w:cs="Arial"/>
          <w:bCs/>
          <w:i/>
          <w:iCs/>
          <w:sz w:val="16"/>
          <w:szCs w:val="20"/>
        </w:rPr>
      </w:pPr>
    </w:p>
    <w:p w:rsidR="002F20A2" w:rsidRDefault="00751D4C" w:rsidP="002F20A2">
      <w:pPr>
        <w:spacing w:line="312" w:lineRule="auto"/>
        <w:rPr>
          <w:rFonts w:ascii="Arial" w:hAnsi="Arial" w:cs="Arial"/>
          <w:bCs/>
          <w:iCs/>
          <w:sz w:val="20"/>
          <w:szCs w:val="20"/>
          <w:u w:val="single"/>
        </w:rPr>
      </w:pPr>
      <w:r>
        <w:rPr>
          <w:rFonts w:ascii="Arial" w:hAnsi="Arial" w:cs="Arial"/>
          <w:bCs/>
          <w:iCs/>
          <w:sz w:val="20"/>
          <w:szCs w:val="20"/>
          <w:u w:val="single"/>
        </w:rPr>
        <w:t>Realisatie beleid:</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bewaakt de continuïteit en kwaliteit van de processen binnen de locaties;</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draagt zorg voor de uitvoering van het tactisch en operationeel beleid en ziet toe op de naleving van protocollen, procedures, wettelijke eisen en afspraken;</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 xml:space="preserve">draagt zorg voor de implementatie van het jaarplan en de benodigde randvoorwaarden; </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geeft teams inzicht in prestatie-indicatoren en rapporteert periodiek over de algemene voortgang, ontwikkelingen en bijzondere knelpunten;</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draagt zorg voor een adequate communicatie- en overlegstructuur binnen de teams;</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 xml:space="preserve">draagt zorg voor de uitvoering van het vastgestelde P&amp;O-beleid door onder meer te sturen op de in-, door- en uitstroom, ontwikkeling en verzuim van medewerkers; </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draait mee in bereikbaarheidsdiensten voor de organisatie.</w:t>
      </w:r>
    </w:p>
    <w:p w:rsidR="002F20A2" w:rsidRDefault="00751D4C" w:rsidP="002F20A2">
      <w:pPr>
        <w:spacing w:line="312" w:lineRule="auto"/>
        <w:rPr>
          <w:rFonts w:ascii="Arial" w:hAnsi="Arial" w:cs="Arial"/>
          <w:bCs/>
          <w:i/>
          <w:iCs/>
          <w:sz w:val="20"/>
          <w:szCs w:val="20"/>
        </w:rPr>
      </w:pPr>
      <w:r>
        <w:rPr>
          <w:rFonts w:ascii="Arial" w:hAnsi="Arial" w:cs="Arial"/>
          <w:bCs/>
          <w:i/>
          <w:iCs/>
          <w:sz w:val="20"/>
          <w:szCs w:val="20"/>
        </w:rPr>
        <w:t>Resultaat:</w:t>
      </w:r>
    </w:p>
    <w:p w:rsidR="002F20A2" w:rsidRDefault="00751D4C" w:rsidP="002F20A2">
      <w:pPr>
        <w:spacing w:line="312" w:lineRule="auto"/>
        <w:rPr>
          <w:rFonts w:ascii="Arial" w:hAnsi="Arial" w:cs="Arial"/>
          <w:bCs/>
          <w:i/>
          <w:iCs/>
          <w:sz w:val="20"/>
          <w:szCs w:val="20"/>
        </w:rPr>
      </w:pPr>
      <w:r>
        <w:rPr>
          <w:rFonts w:ascii="Arial" w:hAnsi="Arial" w:cs="Arial"/>
          <w:bCs/>
          <w:i/>
          <w:iCs/>
          <w:sz w:val="20"/>
          <w:szCs w:val="20"/>
        </w:rPr>
        <w:t>Vastgesteld beleid wordt in- en extern uitgedragen en uitgevoerd. De afgesproken doelen zijn behaald. De dienstverlening sluit aan bij de behoeftes binnen de organisatie en wordt geboden volgens vastgestelde kwaliteitscriteria.</w:t>
      </w:r>
    </w:p>
    <w:p w:rsidR="002F20A2" w:rsidRDefault="00F71B55" w:rsidP="002F20A2">
      <w:pPr>
        <w:spacing w:line="312" w:lineRule="auto"/>
        <w:rPr>
          <w:rFonts w:ascii="Arial" w:hAnsi="Arial" w:cs="Arial"/>
          <w:bCs/>
          <w:i/>
          <w:iCs/>
          <w:sz w:val="16"/>
          <w:szCs w:val="16"/>
        </w:rPr>
      </w:pPr>
    </w:p>
    <w:p w:rsidR="002F20A2" w:rsidRDefault="00751D4C" w:rsidP="002F20A2">
      <w:pPr>
        <w:spacing w:line="312" w:lineRule="auto"/>
        <w:rPr>
          <w:rFonts w:ascii="Arial" w:hAnsi="Arial" w:cs="Arial"/>
          <w:bCs/>
          <w:i/>
          <w:iCs/>
          <w:sz w:val="20"/>
          <w:szCs w:val="20"/>
        </w:rPr>
      </w:pPr>
      <w:r>
        <w:rPr>
          <w:rFonts w:ascii="Arial" w:hAnsi="Arial" w:cs="Arial"/>
          <w:bCs/>
          <w:iCs/>
          <w:sz w:val="20"/>
          <w:szCs w:val="20"/>
          <w:u w:val="single"/>
        </w:rPr>
        <w:t>Financiën en beheer:</w:t>
      </w:r>
    </w:p>
    <w:p w:rsidR="002F20A2" w:rsidRDefault="00751D4C" w:rsidP="002F20A2">
      <w:pPr>
        <w:numPr>
          <w:ilvl w:val="0"/>
          <w:numId w:val="2"/>
        </w:numPr>
        <w:spacing w:line="312" w:lineRule="auto"/>
        <w:ind w:left="357" w:hanging="357"/>
        <w:rPr>
          <w:rFonts w:ascii="Arial" w:hAnsi="Arial" w:cs="Arial"/>
          <w:bCs/>
          <w:iCs/>
          <w:sz w:val="20"/>
          <w:szCs w:val="20"/>
        </w:rPr>
      </w:pPr>
      <w:r>
        <w:rPr>
          <w:rFonts w:ascii="Arial" w:hAnsi="Arial" w:cs="Arial"/>
          <w:bCs/>
          <w:iCs/>
          <w:sz w:val="20"/>
          <w:szCs w:val="20"/>
        </w:rPr>
        <w:t>is verantwoordelijk voor het budget van de locaties, monitort de bestedingen, toets op over- en onderschrijdingen en neemt zo nodig bijsturingsmaatregelen;</w:t>
      </w:r>
    </w:p>
    <w:p w:rsidR="002F20A2" w:rsidRDefault="00751D4C" w:rsidP="002F20A2">
      <w:pPr>
        <w:numPr>
          <w:ilvl w:val="0"/>
          <w:numId w:val="2"/>
        </w:numPr>
        <w:spacing w:line="312" w:lineRule="auto"/>
        <w:ind w:left="357" w:hanging="357"/>
        <w:rPr>
          <w:rFonts w:ascii="Arial" w:hAnsi="Arial" w:cs="Arial"/>
          <w:bCs/>
          <w:iCs/>
          <w:sz w:val="20"/>
          <w:szCs w:val="20"/>
        </w:rPr>
      </w:pPr>
      <w:r>
        <w:rPr>
          <w:rFonts w:ascii="Arial" w:hAnsi="Arial" w:cs="Arial"/>
          <w:bCs/>
          <w:iCs/>
          <w:sz w:val="20"/>
          <w:szCs w:val="20"/>
        </w:rPr>
        <w:t xml:space="preserve">stelt aan de hand van de vastgestelde begroting en doelstellingen voor de teams de benodigde kwalitatieve en kwantitatieve formatie vast; </w:t>
      </w:r>
    </w:p>
    <w:p w:rsidR="002F20A2" w:rsidRDefault="00751D4C" w:rsidP="002F20A2">
      <w:pPr>
        <w:numPr>
          <w:ilvl w:val="0"/>
          <w:numId w:val="2"/>
        </w:numPr>
        <w:spacing w:line="312" w:lineRule="auto"/>
        <w:ind w:left="357" w:hanging="357"/>
        <w:rPr>
          <w:rFonts w:ascii="Arial" w:hAnsi="Arial" w:cs="Arial"/>
          <w:bCs/>
          <w:iCs/>
          <w:sz w:val="20"/>
          <w:szCs w:val="20"/>
        </w:rPr>
      </w:pPr>
      <w:r>
        <w:rPr>
          <w:rFonts w:ascii="Arial" w:hAnsi="Arial" w:cs="Arial"/>
          <w:bCs/>
          <w:iCs/>
          <w:sz w:val="20"/>
          <w:szCs w:val="20"/>
        </w:rPr>
        <w:t>ondersteunt teams bij het opstellen van een begrotingsvoorstel behorend bij het jaarplan en legt dit ter besluitvorming voor aan de regiomanager;</w:t>
      </w:r>
    </w:p>
    <w:p w:rsidR="002F20A2" w:rsidRDefault="00751D4C" w:rsidP="002F20A2">
      <w:pPr>
        <w:numPr>
          <w:ilvl w:val="0"/>
          <w:numId w:val="2"/>
        </w:numPr>
        <w:spacing w:line="312" w:lineRule="auto"/>
        <w:ind w:left="357" w:hanging="357"/>
        <w:rPr>
          <w:rFonts w:ascii="Arial" w:hAnsi="Arial" w:cs="Arial"/>
          <w:bCs/>
          <w:iCs/>
          <w:sz w:val="20"/>
          <w:szCs w:val="20"/>
        </w:rPr>
      </w:pPr>
      <w:r>
        <w:rPr>
          <w:rFonts w:ascii="Arial" w:hAnsi="Arial" w:cs="Arial"/>
          <w:bCs/>
          <w:iCs/>
          <w:sz w:val="20"/>
          <w:szCs w:val="20"/>
        </w:rPr>
        <w:t>geeft teams inzicht in financiële gegevens en ondersteunt bij het maken van bestedingskeuzes;</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draagt zorg voor het onderhoud en de inkoop van inventaris;</w:t>
      </w:r>
    </w:p>
    <w:p w:rsidR="002F20A2" w:rsidRP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 xml:space="preserve">houdt mede toezicht op het beheer van het gebouw, inventaris, installaties en terreinen. </w:t>
      </w:r>
    </w:p>
    <w:p w:rsidR="002F20A2" w:rsidRDefault="00751D4C">
      <w:pPr>
        <w:rPr>
          <w:rFonts w:ascii="Arial" w:hAnsi="Arial" w:cs="Arial"/>
          <w:bCs/>
          <w:i/>
          <w:iCs/>
          <w:sz w:val="20"/>
          <w:szCs w:val="20"/>
        </w:rPr>
      </w:pPr>
      <w:r>
        <w:rPr>
          <w:rFonts w:ascii="Arial" w:hAnsi="Arial" w:cs="Arial"/>
          <w:bCs/>
          <w:i/>
          <w:iCs/>
          <w:sz w:val="20"/>
          <w:szCs w:val="20"/>
        </w:rPr>
        <w:br w:type="page"/>
      </w:r>
    </w:p>
    <w:p w:rsidR="002F20A2" w:rsidRDefault="00751D4C" w:rsidP="002F20A2">
      <w:pPr>
        <w:spacing w:line="312" w:lineRule="auto"/>
        <w:rPr>
          <w:rFonts w:ascii="Arial" w:hAnsi="Arial" w:cs="Arial"/>
          <w:bCs/>
          <w:i/>
          <w:iCs/>
          <w:sz w:val="20"/>
          <w:szCs w:val="20"/>
        </w:rPr>
      </w:pPr>
      <w:r>
        <w:rPr>
          <w:rFonts w:ascii="Arial" w:hAnsi="Arial" w:cs="Arial"/>
          <w:bCs/>
          <w:i/>
          <w:iCs/>
          <w:sz w:val="20"/>
          <w:szCs w:val="20"/>
        </w:rPr>
        <w:lastRenderedPageBreak/>
        <w:t xml:space="preserve">Resultaat: </w:t>
      </w:r>
    </w:p>
    <w:p w:rsidR="002F20A2" w:rsidRDefault="00751D4C" w:rsidP="002F20A2">
      <w:pPr>
        <w:spacing w:line="312" w:lineRule="auto"/>
        <w:rPr>
          <w:rFonts w:ascii="Arial" w:hAnsi="Arial" w:cs="Arial"/>
          <w:bCs/>
          <w:iCs/>
          <w:sz w:val="20"/>
          <w:szCs w:val="20"/>
          <w:u w:val="single"/>
        </w:rPr>
      </w:pPr>
      <w:r>
        <w:rPr>
          <w:rFonts w:ascii="Arial" w:hAnsi="Arial" w:cs="Arial"/>
          <w:bCs/>
          <w:i/>
          <w:iCs/>
          <w:sz w:val="20"/>
          <w:szCs w:val="20"/>
        </w:rPr>
        <w:t xml:space="preserve">Teamleden hebben inzicht op de financiën van hun locatie. De teamleider is op de hoogte van de financiële situatie van de locaties en houdt de regiomanager adequaat en volgens afspraken op de hoogte van afwijkingen. Het budget is effectief en binnen de vastgestelde grenzen besteed. De gebouwen, inventaris en terreinen zien er verzorgd uit. </w:t>
      </w:r>
    </w:p>
    <w:p w:rsidR="002F20A2" w:rsidRDefault="00F71B55" w:rsidP="002F20A2">
      <w:pPr>
        <w:spacing w:line="312" w:lineRule="auto"/>
        <w:rPr>
          <w:rFonts w:ascii="Arial" w:hAnsi="Arial" w:cs="Arial"/>
          <w:bCs/>
          <w:sz w:val="20"/>
          <w:szCs w:val="20"/>
          <w:u w:val="single"/>
        </w:rPr>
      </w:pPr>
    </w:p>
    <w:p w:rsidR="002F20A2" w:rsidRDefault="00751D4C" w:rsidP="002F20A2">
      <w:pPr>
        <w:spacing w:line="312" w:lineRule="auto"/>
        <w:rPr>
          <w:rFonts w:ascii="Arial" w:hAnsi="Arial" w:cs="Arial"/>
          <w:bCs/>
          <w:sz w:val="20"/>
          <w:szCs w:val="20"/>
        </w:rPr>
      </w:pPr>
      <w:r>
        <w:rPr>
          <w:rFonts w:ascii="Arial" w:hAnsi="Arial" w:cs="Arial"/>
          <w:bCs/>
          <w:sz w:val="20"/>
          <w:szCs w:val="20"/>
          <w:u w:val="single"/>
        </w:rPr>
        <w:t>Netwerken en samenwerking</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legt verbinding met andere teams en teamleiders binnen de organisatie en bespreekt teamoverstijgende zaken;</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initieert en onderhoudt netwerken, ondersteunt teams bij het opbouwen en in standhouden hiervan, signaleert relevante samenwerkingsmogelijkheden en geeft hier vorm aan;</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maakt binnen kaders en budgetten afspraken en onderhandelt met leveranciers en instanties over samenwerking, voorwaarden, afstemming etc.</w:t>
      </w:r>
    </w:p>
    <w:p w:rsidR="002F20A2" w:rsidRDefault="00751D4C" w:rsidP="002F20A2">
      <w:pPr>
        <w:spacing w:line="312" w:lineRule="auto"/>
        <w:rPr>
          <w:rFonts w:ascii="Arial" w:hAnsi="Arial" w:cs="Arial"/>
          <w:bCs/>
          <w:iCs/>
          <w:sz w:val="20"/>
          <w:szCs w:val="20"/>
        </w:rPr>
      </w:pPr>
      <w:r>
        <w:rPr>
          <w:rFonts w:ascii="Arial" w:hAnsi="Arial" w:cs="Arial"/>
          <w:bCs/>
          <w:i/>
          <w:iCs/>
          <w:sz w:val="20"/>
          <w:szCs w:val="20"/>
        </w:rPr>
        <w:t>Resultaat</w:t>
      </w:r>
      <w:r>
        <w:rPr>
          <w:rFonts w:ascii="Arial" w:hAnsi="Arial" w:cs="Arial"/>
          <w:bCs/>
          <w:iCs/>
          <w:sz w:val="20"/>
          <w:szCs w:val="20"/>
        </w:rPr>
        <w:t>:</w:t>
      </w:r>
    </w:p>
    <w:p w:rsidR="002F20A2" w:rsidRDefault="00751D4C" w:rsidP="002F20A2">
      <w:pPr>
        <w:spacing w:line="312" w:lineRule="auto"/>
        <w:rPr>
          <w:rFonts w:ascii="Arial" w:hAnsi="Arial" w:cs="Arial"/>
          <w:bCs/>
          <w:i/>
          <w:sz w:val="20"/>
          <w:szCs w:val="20"/>
        </w:rPr>
      </w:pPr>
      <w:r>
        <w:rPr>
          <w:rFonts w:ascii="Arial" w:hAnsi="Arial" w:cs="Arial"/>
          <w:bCs/>
          <w:i/>
          <w:sz w:val="20"/>
          <w:szCs w:val="20"/>
        </w:rPr>
        <w:t xml:space="preserve">Contacten in het netwerk en met de samenwerkingspartners zijn afgestemd en verbeteringen zijn gerealiseerd. </w:t>
      </w:r>
    </w:p>
    <w:p w:rsidR="002F20A2" w:rsidRDefault="00F71B55" w:rsidP="002F20A2">
      <w:pPr>
        <w:spacing w:line="312" w:lineRule="auto"/>
        <w:rPr>
          <w:rFonts w:ascii="Arial" w:hAnsi="Arial" w:cs="Arial"/>
          <w:bCs/>
          <w:i/>
          <w:sz w:val="20"/>
          <w:szCs w:val="20"/>
        </w:rPr>
      </w:pPr>
    </w:p>
    <w:p w:rsidR="002F20A2" w:rsidRDefault="00751D4C" w:rsidP="002F20A2">
      <w:pPr>
        <w:spacing w:line="312" w:lineRule="auto"/>
        <w:rPr>
          <w:rFonts w:ascii="Arial" w:hAnsi="Arial" w:cs="Arial"/>
          <w:b/>
          <w:bCs/>
          <w:sz w:val="20"/>
          <w:szCs w:val="20"/>
        </w:rPr>
      </w:pPr>
      <w:r>
        <w:rPr>
          <w:rFonts w:ascii="Arial" w:hAnsi="Arial" w:cs="Arial"/>
          <w:b/>
          <w:bCs/>
          <w:sz w:val="20"/>
          <w:szCs w:val="20"/>
        </w:rPr>
        <w:t>Functie-eisen:</w:t>
      </w:r>
    </w:p>
    <w:p w:rsidR="002F20A2" w:rsidRDefault="00751D4C" w:rsidP="002F20A2">
      <w:pPr>
        <w:spacing w:line="312" w:lineRule="auto"/>
        <w:rPr>
          <w:rFonts w:ascii="Arial" w:hAnsi="Arial" w:cs="Arial"/>
          <w:bCs/>
          <w:sz w:val="20"/>
          <w:szCs w:val="20"/>
        </w:rPr>
      </w:pPr>
      <w:r>
        <w:rPr>
          <w:rFonts w:ascii="Arial" w:hAnsi="Arial" w:cs="Arial"/>
          <w:bCs/>
          <w:sz w:val="20"/>
          <w:szCs w:val="20"/>
          <w:u w:val="single"/>
        </w:rPr>
        <w:t>Kennis:</w:t>
      </w:r>
      <w:r>
        <w:rPr>
          <w:rFonts w:ascii="Arial" w:hAnsi="Arial" w:cs="Arial"/>
          <w:bCs/>
          <w:sz w:val="20"/>
          <w:szCs w:val="20"/>
        </w:rPr>
        <w:t xml:space="preserve"> </w:t>
      </w:r>
    </w:p>
    <w:p w:rsidR="002F20A2" w:rsidRDefault="00751D4C" w:rsidP="002F20A2">
      <w:pPr>
        <w:spacing w:line="312" w:lineRule="auto"/>
        <w:rPr>
          <w:rFonts w:ascii="Arial" w:hAnsi="Arial" w:cs="Arial"/>
          <w:bCs/>
          <w:sz w:val="20"/>
          <w:szCs w:val="20"/>
        </w:rPr>
      </w:pPr>
      <w:r>
        <w:rPr>
          <w:rFonts w:ascii="Arial" w:hAnsi="Arial" w:cs="Arial"/>
          <w:bCs/>
          <w:sz w:val="20"/>
          <w:szCs w:val="20"/>
        </w:rPr>
        <w:t>HBO werk- en denkniveau, aangevuld met een HBO-managementopleiding, ervaring met leidinggeven en werken in de zorg</w:t>
      </w:r>
      <w:r>
        <w:rPr>
          <w:rFonts w:ascii="Arial" w:hAnsi="Arial" w:cs="Arial"/>
          <w:bCs/>
          <w:color w:val="FF0000"/>
          <w:sz w:val="20"/>
          <w:szCs w:val="20"/>
        </w:rPr>
        <w:t xml:space="preserve"> </w:t>
      </w:r>
      <w:r>
        <w:rPr>
          <w:rFonts w:ascii="Arial" w:hAnsi="Arial" w:cs="Arial"/>
          <w:bCs/>
          <w:sz w:val="20"/>
          <w:szCs w:val="20"/>
        </w:rPr>
        <w:t xml:space="preserve">en inzicht in financiële bedrijfsvoering is vereist voor het aansturen en ondersteunen van de teams bij het realiseren van de doelstellingen en voor tactische visie- en beleidsvorming. Kennis van de visie, strategie en doelstellingen van de organisatie is nodig voor de vertaling van beleid en processen binnen de locaties en voor afstemming met andere locaties. </w:t>
      </w:r>
    </w:p>
    <w:p w:rsidR="002F20A2" w:rsidRDefault="00F71B55" w:rsidP="002F20A2">
      <w:pPr>
        <w:spacing w:line="312" w:lineRule="auto"/>
        <w:rPr>
          <w:rFonts w:ascii="Arial" w:hAnsi="Arial" w:cs="Arial"/>
          <w:bCs/>
          <w:sz w:val="20"/>
          <w:szCs w:val="20"/>
        </w:rPr>
      </w:pPr>
    </w:p>
    <w:p w:rsidR="002F20A2" w:rsidRDefault="00751D4C" w:rsidP="002F20A2">
      <w:pPr>
        <w:spacing w:line="312" w:lineRule="auto"/>
        <w:rPr>
          <w:rFonts w:ascii="Arial" w:hAnsi="Arial" w:cs="Arial"/>
          <w:bCs/>
          <w:sz w:val="20"/>
          <w:szCs w:val="20"/>
        </w:rPr>
      </w:pPr>
      <w:r>
        <w:rPr>
          <w:rFonts w:ascii="Arial" w:hAnsi="Arial" w:cs="Arial"/>
          <w:bCs/>
          <w:sz w:val="20"/>
          <w:szCs w:val="20"/>
          <w:u w:val="single"/>
        </w:rPr>
        <w:t>Zelfstandigheid:</w:t>
      </w:r>
      <w:r>
        <w:rPr>
          <w:rFonts w:ascii="Arial" w:hAnsi="Arial" w:cs="Arial"/>
          <w:bCs/>
          <w:sz w:val="20"/>
          <w:szCs w:val="20"/>
        </w:rPr>
        <w:t xml:space="preserve"> </w:t>
      </w:r>
    </w:p>
    <w:p w:rsidR="002F20A2" w:rsidRDefault="00751D4C" w:rsidP="002F20A2">
      <w:pPr>
        <w:spacing w:line="312" w:lineRule="auto"/>
        <w:rPr>
          <w:rFonts w:ascii="Arial" w:hAnsi="Arial" w:cs="Arial"/>
          <w:bCs/>
          <w:sz w:val="20"/>
          <w:szCs w:val="20"/>
        </w:rPr>
      </w:pPr>
      <w:r>
        <w:rPr>
          <w:rFonts w:ascii="Arial" w:hAnsi="Arial" w:cs="Arial"/>
          <w:bCs/>
          <w:sz w:val="20"/>
          <w:szCs w:val="20"/>
        </w:rPr>
        <w:t>Binnen de geldende beleidskaders, wet- en regelgeving worden de werkzaamheden zelfstandig verricht. Organisatorische, personele, budgettaire en zorginhoudelijke problemen die de eigen locaties betreffen worden zelfstandig opgelost, kan voor advies een beroep doen op stafmedewerkers. Initiatief, doorzettingsvermogen en vindingrijkheid is nodig bij het ontwikkelen, implementeren en bewaken van het beleid en bij het ondersteunen van de teams bij de realisatie van het beleid. Terugval is mogelijk op de regiomanager.</w:t>
      </w:r>
    </w:p>
    <w:p w:rsidR="002F20A2" w:rsidRDefault="00F71B55" w:rsidP="002F20A2">
      <w:pPr>
        <w:spacing w:line="312" w:lineRule="auto"/>
        <w:rPr>
          <w:rFonts w:ascii="Arial" w:hAnsi="Arial" w:cs="Arial"/>
          <w:bCs/>
          <w:sz w:val="20"/>
          <w:szCs w:val="20"/>
          <w:u w:val="single"/>
        </w:rPr>
      </w:pPr>
    </w:p>
    <w:p w:rsidR="002F20A2" w:rsidRDefault="00751D4C" w:rsidP="002F20A2">
      <w:pPr>
        <w:spacing w:line="312" w:lineRule="auto"/>
        <w:rPr>
          <w:rFonts w:ascii="Arial" w:hAnsi="Arial" w:cs="Arial"/>
          <w:bCs/>
          <w:sz w:val="20"/>
          <w:szCs w:val="20"/>
        </w:rPr>
      </w:pPr>
      <w:r>
        <w:rPr>
          <w:rFonts w:ascii="Arial" w:hAnsi="Arial" w:cs="Arial"/>
          <w:bCs/>
          <w:sz w:val="20"/>
          <w:szCs w:val="20"/>
          <w:u w:val="single"/>
        </w:rPr>
        <w:t>Sociale vaardigheden:</w:t>
      </w:r>
      <w:r>
        <w:rPr>
          <w:rFonts w:ascii="Arial" w:hAnsi="Arial" w:cs="Arial"/>
          <w:bCs/>
          <w:sz w:val="20"/>
          <w:szCs w:val="20"/>
        </w:rPr>
        <w:t xml:space="preserve"> </w:t>
      </w:r>
    </w:p>
    <w:p w:rsidR="002F20A2" w:rsidRDefault="00751D4C" w:rsidP="002F20A2">
      <w:pPr>
        <w:spacing w:line="312" w:lineRule="auto"/>
        <w:rPr>
          <w:rFonts w:ascii="Arial" w:hAnsi="Arial" w:cs="Arial"/>
          <w:bCs/>
          <w:sz w:val="20"/>
          <w:szCs w:val="20"/>
        </w:rPr>
      </w:pPr>
      <w:r>
        <w:rPr>
          <w:rFonts w:ascii="Arial" w:hAnsi="Arial" w:cs="Arial"/>
          <w:bCs/>
          <w:sz w:val="20"/>
          <w:szCs w:val="20"/>
        </w:rPr>
        <w:t>Sociale vaardigheden als motiveren, inspireren, creëren van draagvlak, doorzettingsvermogen, conflicthantering en het overwinnen van weerstanden zijn van belang voor het coachend leidinggeven, het implementeren van beleid en het voeren van diverse besprekingen. Kunnen monitoren is van belang bij de voortgangsbewaking van vastgesteld beleid en processen. Onderhoudt in- en externe contacten (waaronder leveranciers en instanties) waarbij sprake is van overleg- en/of onderhandelsituaties.</w:t>
      </w:r>
    </w:p>
    <w:p w:rsidR="002F20A2" w:rsidRDefault="00F71B55" w:rsidP="002F20A2">
      <w:pPr>
        <w:spacing w:line="312" w:lineRule="auto"/>
        <w:rPr>
          <w:rFonts w:ascii="Arial" w:hAnsi="Arial" w:cs="Arial"/>
          <w:bCs/>
          <w:sz w:val="20"/>
          <w:szCs w:val="20"/>
          <w:u w:val="single"/>
        </w:rPr>
      </w:pPr>
    </w:p>
    <w:p w:rsidR="002F20A2" w:rsidRDefault="00751D4C" w:rsidP="002F20A2">
      <w:pPr>
        <w:spacing w:line="312" w:lineRule="auto"/>
        <w:rPr>
          <w:rFonts w:ascii="Arial" w:hAnsi="Arial" w:cs="Arial"/>
          <w:bCs/>
          <w:sz w:val="20"/>
          <w:szCs w:val="20"/>
        </w:rPr>
      </w:pPr>
      <w:r>
        <w:rPr>
          <w:rFonts w:ascii="Arial" w:hAnsi="Arial" w:cs="Arial"/>
          <w:bCs/>
          <w:sz w:val="20"/>
          <w:szCs w:val="20"/>
          <w:u w:val="single"/>
        </w:rPr>
        <w:t>Risico’s, verantwoordelijkheden en invloed:</w:t>
      </w:r>
      <w:r>
        <w:rPr>
          <w:rFonts w:ascii="Arial" w:hAnsi="Arial" w:cs="Arial"/>
          <w:bCs/>
          <w:sz w:val="20"/>
          <w:szCs w:val="20"/>
        </w:rPr>
        <w:t xml:space="preserve"> </w:t>
      </w:r>
    </w:p>
    <w:p w:rsidR="002F20A2" w:rsidRDefault="00751D4C" w:rsidP="002F20A2">
      <w:pPr>
        <w:spacing w:line="312" w:lineRule="auto"/>
        <w:rPr>
          <w:rFonts w:ascii="Arial" w:hAnsi="Arial" w:cs="Arial"/>
          <w:bCs/>
          <w:sz w:val="20"/>
          <w:szCs w:val="20"/>
        </w:rPr>
      </w:pPr>
      <w:r>
        <w:rPr>
          <w:rFonts w:ascii="Arial" w:hAnsi="Arial" w:cs="Arial"/>
          <w:bCs/>
          <w:sz w:val="20"/>
          <w:szCs w:val="20"/>
        </w:rPr>
        <w:t xml:space="preserve">Er is kans op (im)materiële schade bij het aansturen en bewaken van werkzaamheden, processen en budgetten binnen de locaties/teams en het onderhouden van in- externe contacten en het daarbij voeren van afstemmings- en/of onderhandelgesprekken. Verantwoordelijkheid wordt gedragen voor de kwaliteit van de dienstverlening, de beleidsontwikkeling en het te voeren personeels- en financiële </w:t>
      </w:r>
      <w:r>
        <w:rPr>
          <w:rFonts w:ascii="Arial" w:hAnsi="Arial" w:cs="Arial"/>
          <w:bCs/>
          <w:sz w:val="20"/>
          <w:szCs w:val="20"/>
        </w:rPr>
        <w:lastRenderedPageBreak/>
        <w:t xml:space="preserve">beleid binnen de locaties. Geeft input voor de tactische visie- en beleidsontwikkeling binnen de locaties en het organisatiebeleid. </w:t>
      </w:r>
    </w:p>
    <w:p w:rsidR="002F20A2" w:rsidRDefault="00F71B55" w:rsidP="002F20A2">
      <w:pPr>
        <w:spacing w:line="312" w:lineRule="auto"/>
        <w:rPr>
          <w:rFonts w:ascii="Arial" w:hAnsi="Arial" w:cs="Arial"/>
          <w:bCs/>
          <w:sz w:val="20"/>
          <w:szCs w:val="20"/>
        </w:rPr>
      </w:pPr>
    </w:p>
    <w:p w:rsidR="002F20A2" w:rsidRDefault="00751D4C" w:rsidP="002F20A2">
      <w:pPr>
        <w:spacing w:line="312" w:lineRule="auto"/>
        <w:rPr>
          <w:rFonts w:ascii="Arial" w:hAnsi="Arial" w:cs="Arial"/>
          <w:bCs/>
          <w:sz w:val="20"/>
          <w:szCs w:val="20"/>
          <w:u w:val="single"/>
        </w:rPr>
      </w:pPr>
      <w:r>
        <w:rPr>
          <w:rFonts w:ascii="Arial" w:hAnsi="Arial" w:cs="Arial"/>
          <w:bCs/>
          <w:sz w:val="20"/>
          <w:szCs w:val="20"/>
          <w:u w:val="single"/>
        </w:rPr>
        <w:t>Uitdrukkingsvaardigheid</w:t>
      </w:r>
    </w:p>
    <w:p w:rsidR="002F20A2" w:rsidRDefault="00751D4C" w:rsidP="002F20A2">
      <w:pPr>
        <w:spacing w:line="312" w:lineRule="auto"/>
        <w:rPr>
          <w:rFonts w:ascii="Arial" w:hAnsi="Arial" w:cs="Arial"/>
          <w:bCs/>
          <w:sz w:val="20"/>
          <w:szCs w:val="20"/>
        </w:rPr>
      </w:pPr>
      <w:r>
        <w:rPr>
          <w:rFonts w:ascii="Arial" w:hAnsi="Arial" w:cs="Arial"/>
          <w:bCs/>
          <w:sz w:val="20"/>
          <w:szCs w:val="20"/>
        </w:rPr>
        <w:t>Mondelinge uitdrukkingsvaardigheid is vereist voor leidinggeven, voor het (zowel intern als extern en op verschillende niveaus) uitdragen, verdedigen en overeenstemmen van de belangen van de organisatie en voor het adviseren over beleid en processen. Schriftelijke uitdrukkingsvaardigheid is vereist voor het opstellen van verslagen, (beleids-)voorstellen en overzichten.</w:t>
      </w:r>
    </w:p>
    <w:p w:rsidR="002F20A2" w:rsidRDefault="00F71B55" w:rsidP="002F20A2">
      <w:pPr>
        <w:spacing w:line="312" w:lineRule="auto"/>
        <w:rPr>
          <w:rFonts w:ascii="Arial" w:hAnsi="Arial" w:cs="Arial"/>
          <w:bCs/>
          <w:sz w:val="20"/>
          <w:szCs w:val="20"/>
        </w:rPr>
      </w:pPr>
    </w:p>
    <w:p w:rsidR="002F20A2" w:rsidRDefault="00751D4C" w:rsidP="002F20A2">
      <w:pPr>
        <w:spacing w:line="312" w:lineRule="auto"/>
        <w:rPr>
          <w:rFonts w:ascii="Arial" w:hAnsi="Arial" w:cs="Arial"/>
          <w:bCs/>
          <w:sz w:val="20"/>
          <w:szCs w:val="20"/>
        </w:rPr>
      </w:pPr>
      <w:r>
        <w:rPr>
          <w:rFonts w:ascii="Arial" w:hAnsi="Arial" w:cs="Arial"/>
          <w:bCs/>
          <w:sz w:val="20"/>
          <w:szCs w:val="20"/>
          <w:u w:val="single"/>
        </w:rPr>
        <w:t>Bewegingsvaardigheid:</w:t>
      </w:r>
      <w:r>
        <w:rPr>
          <w:rFonts w:ascii="Arial" w:hAnsi="Arial" w:cs="Arial"/>
          <w:bCs/>
          <w:sz w:val="20"/>
          <w:szCs w:val="20"/>
        </w:rPr>
        <w:t xml:space="preserve"> </w:t>
      </w:r>
    </w:p>
    <w:p w:rsidR="002F20A2" w:rsidRDefault="00751D4C" w:rsidP="002F20A2">
      <w:pPr>
        <w:spacing w:line="312" w:lineRule="auto"/>
        <w:rPr>
          <w:rFonts w:ascii="Arial" w:hAnsi="Arial" w:cs="Arial"/>
          <w:bCs/>
          <w:sz w:val="20"/>
          <w:szCs w:val="20"/>
        </w:rPr>
      </w:pPr>
      <w:r>
        <w:rPr>
          <w:rFonts w:ascii="Arial" w:hAnsi="Arial" w:cs="Arial"/>
          <w:bCs/>
          <w:sz w:val="20"/>
          <w:szCs w:val="20"/>
        </w:rPr>
        <w:t>Bewegingsvaardigheid is nodig voor het regelmatig gebruik van een personal computer.</w:t>
      </w:r>
    </w:p>
    <w:p w:rsidR="002F20A2" w:rsidRDefault="00F71B55" w:rsidP="002F20A2">
      <w:pPr>
        <w:spacing w:line="312" w:lineRule="auto"/>
        <w:rPr>
          <w:rFonts w:ascii="Arial" w:hAnsi="Arial" w:cs="Arial"/>
          <w:bCs/>
          <w:sz w:val="20"/>
          <w:szCs w:val="20"/>
        </w:rPr>
      </w:pPr>
    </w:p>
    <w:p w:rsidR="002F20A2" w:rsidRDefault="00751D4C" w:rsidP="002F20A2">
      <w:pPr>
        <w:spacing w:line="312" w:lineRule="auto"/>
        <w:rPr>
          <w:rFonts w:ascii="Arial" w:hAnsi="Arial" w:cs="Arial"/>
          <w:bCs/>
          <w:sz w:val="20"/>
          <w:szCs w:val="20"/>
        </w:rPr>
      </w:pPr>
      <w:r>
        <w:rPr>
          <w:rFonts w:ascii="Arial" w:hAnsi="Arial" w:cs="Arial"/>
          <w:bCs/>
          <w:sz w:val="20"/>
          <w:szCs w:val="20"/>
          <w:u w:val="single"/>
        </w:rPr>
        <w:t>Oplettendheid:</w:t>
      </w:r>
      <w:r>
        <w:rPr>
          <w:rFonts w:ascii="Arial" w:hAnsi="Arial" w:cs="Arial"/>
          <w:bCs/>
          <w:sz w:val="20"/>
          <w:szCs w:val="20"/>
        </w:rPr>
        <w:t xml:space="preserve"> </w:t>
      </w:r>
    </w:p>
    <w:p w:rsidR="002F20A2" w:rsidRDefault="00751D4C" w:rsidP="002F20A2">
      <w:pPr>
        <w:spacing w:line="312" w:lineRule="auto"/>
        <w:rPr>
          <w:rFonts w:ascii="Arial" w:hAnsi="Arial" w:cs="Arial"/>
          <w:bCs/>
          <w:sz w:val="20"/>
          <w:szCs w:val="20"/>
        </w:rPr>
      </w:pPr>
      <w:r>
        <w:rPr>
          <w:rFonts w:ascii="Arial" w:hAnsi="Arial" w:cs="Arial"/>
          <w:bCs/>
          <w:sz w:val="20"/>
          <w:szCs w:val="20"/>
        </w:rPr>
        <w:t xml:space="preserve">Oplettendheid is nodig om overzicht te houden over diverse, uiteenlopende belangen en werkprocessen over verschillende teams en cliënten en het bewaken van de productiviteit, continuïteit en kwaliteit van de zorg- en of welzijnsverlening in relatie tot het bewaken van de budgetten. Onvoldoende oplettendheid kan consequenties hebben voor de kwaliteit van zorg, teamsamenwerking en de financiële positie van de locaties. </w:t>
      </w:r>
    </w:p>
    <w:p w:rsidR="002F20A2" w:rsidRDefault="00751D4C" w:rsidP="002F20A2">
      <w:pPr>
        <w:tabs>
          <w:tab w:val="left" w:pos="1260"/>
        </w:tabs>
        <w:spacing w:line="312" w:lineRule="auto"/>
        <w:rPr>
          <w:rFonts w:ascii="Arial" w:hAnsi="Arial" w:cs="Arial"/>
          <w:bCs/>
          <w:sz w:val="20"/>
          <w:szCs w:val="20"/>
        </w:rPr>
      </w:pPr>
      <w:r>
        <w:rPr>
          <w:rFonts w:ascii="Arial" w:hAnsi="Arial" w:cs="Arial"/>
          <w:bCs/>
          <w:sz w:val="20"/>
          <w:szCs w:val="20"/>
        </w:rPr>
        <w:tab/>
      </w:r>
    </w:p>
    <w:p w:rsidR="002F20A2" w:rsidRDefault="00751D4C" w:rsidP="002F20A2">
      <w:pPr>
        <w:spacing w:line="312" w:lineRule="auto"/>
        <w:rPr>
          <w:rFonts w:ascii="Arial" w:hAnsi="Arial" w:cs="Arial"/>
          <w:bCs/>
          <w:sz w:val="20"/>
          <w:szCs w:val="20"/>
        </w:rPr>
      </w:pPr>
      <w:r>
        <w:rPr>
          <w:rFonts w:ascii="Arial" w:hAnsi="Arial" w:cs="Arial"/>
          <w:bCs/>
          <w:sz w:val="20"/>
          <w:szCs w:val="20"/>
          <w:u w:val="single"/>
        </w:rPr>
        <w:t xml:space="preserve"> Overige functie-eisen:</w:t>
      </w:r>
      <w:r>
        <w:rPr>
          <w:rFonts w:ascii="Arial" w:hAnsi="Arial" w:cs="Arial"/>
          <w:bCs/>
          <w:sz w:val="20"/>
          <w:szCs w:val="20"/>
        </w:rPr>
        <w:t xml:space="preserve"> </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 xml:space="preserve">Geduld en doorzettingsvermogen zijn van belang bij het tot stand brengen van veranderingen binnen de teams, het realiseren van productiviteit en bij de beleidsimplementatie;  </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Systematisch en nauwkeurig werken zijn van belang voor het aansturen en beheren van de teams en voor het ontwikkelen, implementeren en bewaken van jaarplannen, beleid en processen.</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 xml:space="preserve">Integriteit en betrouwbaarheid zijn van belang </w:t>
      </w:r>
      <w:r>
        <w:rPr>
          <w:rFonts w:ascii="Arial" w:hAnsi="Arial" w:cs="Arial"/>
          <w:bCs/>
          <w:sz w:val="20"/>
          <w:szCs w:val="20"/>
        </w:rPr>
        <w:t>bij het omgaan met cliënt- , personeels-, en financiële gegevens en bij het kennis hebben van organisatieontwikkelingen;</w:t>
      </w:r>
    </w:p>
    <w:p w:rsidR="002F20A2" w:rsidRDefault="00751D4C" w:rsidP="002F20A2">
      <w:pPr>
        <w:numPr>
          <w:ilvl w:val="0"/>
          <w:numId w:val="2"/>
        </w:numPr>
        <w:spacing w:line="312" w:lineRule="auto"/>
        <w:rPr>
          <w:rFonts w:ascii="Arial" w:hAnsi="Arial" w:cs="Arial"/>
          <w:bCs/>
          <w:iCs/>
          <w:sz w:val="20"/>
          <w:szCs w:val="20"/>
        </w:rPr>
      </w:pPr>
      <w:r>
        <w:rPr>
          <w:rFonts w:ascii="Arial" w:hAnsi="Arial" w:cs="Arial"/>
          <w:bCs/>
          <w:iCs/>
          <w:sz w:val="20"/>
          <w:szCs w:val="20"/>
        </w:rPr>
        <w:t xml:space="preserve">Representatief voorkomen en gedrag is van belang bij diverse in- en externe contacten in het kader van, afstemming en het initiëren en onderhouden van netwerken waarbij de organisatie vertegenwoordigd wordt. </w:t>
      </w:r>
    </w:p>
    <w:p w:rsidR="002F20A2" w:rsidRDefault="00F71B55" w:rsidP="002F20A2">
      <w:pPr>
        <w:spacing w:line="312" w:lineRule="auto"/>
        <w:rPr>
          <w:rFonts w:ascii="Arial" w:hAnsi="Arial" w:cs="Arial"/>
          <w:bCs/>
          <w:sz w:val="20"/>
          <w:szCs w:val="20"/>
        </w:rPr>
      </w:pPr>
    </w:p>
    <w:p w:rsidR="002F20A2" w:rsidRDefault="00751D4C" w:rsidP="002F20A2">
      <w:pPr>
        <w:spacing w:line="312" w:lineRule="auto"/>
        <w:rPr>
          <w:rFonts w:ascii="Arial" w:hAnsi="Arial" w:cs="Arial"/>
          <w:bCs/>
          <w:sz w:val="20"/>
          <w:szCs w:val="20"/>
        </w:rPr>
      </w:pPr>
      <w:r>
        <w:rPr>
          <w:rFonts w:ascii="Arial" w:hAnsi="Arial" w:cs="Arial"/>
          <w:bCs/>
          <w:sz w:val="20"/>
          <w:szCs w:val="20"/>
          <w:u w:val="single"/>
        </w:rPr>
        <w:t>Inconveniënten:</w:t>
      </w:r>
      <w:r>
        <w:rPr>
          <w:rFonts w:ascii="Arial" w:hAnsi="Arial" w:cs="Arial"/>
          <w:bCs/>
          <w:sz w:val="20"/>
          <w:szCs w:val="20"/>
        </w:rPr>
        <w:t xml:space="preserve"> </w:t>
      </w:r>
    </w:p>
    <w:p w:rsidR="002F20A2" w:rsidRDefault="00751D4C" w:rsidP="002F20A2">
      <w:pPr>
        <w:spacing w:line="312" w:lineRule="auto"/>
        <w:rPr>
          <w:rFonts w:ascii="Arial" w:hAnsi="Arial" w:cs="Arial"/>
          <w:bCs/>
          <w:sz w:val="20"/>
          <w:szCs w:val="20"/>
        </w:rPr>
      </w:pPr>
      <w:r>
        <w:rPr>
          <w:rFonts w:ascii="Arial" w:hAnsi="Arial" w:cs="Arial"/>
          <w:bCs/>
          <w:sz w:val="20"/>
          <w:szCs w:val="20"/>
        </w:rPr>
        <w:t>Psychische belasting kan optreden door piekbelasting en doordat men aangesproken wordt op verantwoordelijkheden terwijl anderen een bepalende invloed hebben op het resultaat.</w:t>
      </w:r>
    </w:p>
    <w:p w:rsidR="00013DF2" w:rsidRPr="002F20A2" w:rsidRDefault="00F71B55" w:rsidP="002F20A2">
      <w:pPr>
        <w:pStyle w:val="Geenafstand"/>
      </w:pPr>
    </w:p>
    <w:sectPr w:rsidR="00013DF2" w:rsidRPr="002F20A2" w:rsidSect="002F20A2">
      <w:headerReference w:type="default" r:id="rId8"/>
      <w:footerReference w:type="default" r:id="rId9"/>
      <w:headerReference w:type="first" r:id="rId10"/>
      <w:footerReference w:type="first" r:id="rId11"/>
      <w:pgSz w:w="11906" w:h="16838"/>
      <w:pgMar w:top="1417" w:right="1417" w:bottom="1417" w:left="1417" w:header="426"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09" w:rsidRDefault="00751D4C">
      <w:r>
        <w:separator/>
      </w:r>
    </w:p>
  </w:endnote>
  <w:endnote w:type="continuationSeparator" w:id="0">
    <w:p w:rsidR="00551209" w:rsidRDefault="007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A2" w:rsidRDefault="00751D4C" w:rsidP="002F20A2">
    <w:pPr>
      <w:pStyle w:val="Voettekst"/>
      <w:tabs>
        <w:tab w:val="left" w:pos="0"/>
      </w:tabs>
      <w:ind w:right="-8"/>
      <w:rPr>
        <w:rFonts w:ascii="Arial" w:hAnsi="Arial" w:cs="Arial"/>
        <w:iCs/>
        <w:sz w:val="18"/>
        <w:szCs w:val="20"/>
      </w:rPr>
    </w:pPr>
    <w:r>
      <w:rPr>
        <w:rFonts w:ascii="Arial" w:hAnsi="Arial" w:cs="Arial"/>
        <w:iCs/>
        <w:sz w:val="18"/>
        <w:szCs w:val="20"/>
      </w:rPr>
      <w:t>Teamleider</w:t>
    </w:r>
    <w:r>
      <w:ptab w:relativeTo="margin" w:alignment="center" w:leader="none"/>
    </w:r>
    <w:r>
      <w:rPr>
        <w:rFonts w:ascii="Arial" w:hAnsi="Arial" w:cs="Arial"/>
        <w:iCs/>
        <w:sz w:val="18"/>
        <w:szCs w:val="20"/>
      </w:rPr>
      <w:t xml:space="preserve"> </w:t>
    </w:r>
    <w:r>
      <w:rPr>
        <w:rFonts w:ascii="Arial" w:hAnsi="Arial" w:cs="Arial"/>
        <w:iCs/>
        <w:sz w:val="18"/>
        <w:szCs w:val="20"/>
      </w:rPr>
      <w:fldChar w:fldCharType="begin"/>
    </w:r>
    <w:r>
      <w:rPr>
        <w:rFonts w:ascii="Arial" w:hAnsi="Arial" w:cs="Arial"/>
        <w:iCs/>
        <w:sz w:val="18"/>
        <w:szCs w:val="20"/>
      </w:rPr>
      <w:instrText xml:space="preserve"> PAGE </w:instrText>
    </w:r>
    <w:r>
      <w:rPr>
        <w:rFonts w:ascii="Arial" w:hAnsi="Arial" w:cs="Arial"/>
        <w:iCs/>
        <w:sz w:val="18"/>
        <w:szCs w:val="20"/>
      </w:rPr>
      <w:fldChar w:fldCharType="separate"/>
    </w:r>
    <w:r w:rsidR="00F71B55">
      <w:rPr>
        <w:rFonts w:ascii="Arial" w:hAnsi="Arial" w:cs="Arial"/>
        <w:iCs/>
        <w:noProof/>
        <w:sz w:val="18"/>
        <w:szCs w:val="20"/>
      </w:rPr>
      <w:t>2</w:t>
    </w:r>
    <w:r>
      <w:rPr>
        <w:rFonts w:ascii="Arial" w:hAnsi="Arial" w:cs="Arial"/>
        <w:iCs/>
        <w:sz w:val="18"/>
        <w:szCs w:val="20"/>
      </w:rPr>
      <w:fldChar w:fldCharType="end"/>
    </w:r>
    <w:r>
      <w:rPr>
        <w:rFonts w:ascii="Arial" w:hAnsi="Arial" w:cs="Arial"/>
        <w:iCs/>
        <w:sz w:val="18"/>
        <w:szCs w:val="20"/>
      </w:rPr>
      <w:tab/>
      <w:t>Datum vaststelling:  01-12-2014</w:t>
    </w:r>
  </w:p>
  <w:p w:rsidR="002F20A2" w:rsidRPr="002F20A2" w:rsidRDefault="00751D4C" w:rsidP="002F20A2">
    <w:pPr>
      <w:pStyle w:val="Voettekst"/>
      <w:tabs>
        <w:tab w:val="left" w:pos="0"/>
      </w:tabs>
      <w:ind w:right="-8"/>
      <w:rPr>
        <w:rFonts w:ascii="Arial" w:hAnsi="Arial" w:cs="Arial"/>
        <w:iCs/>
        <w:sz w:val="16"/>
        <w:szCs w:val="20"/>
      </w:rPr>
    </w:pPr>
    <w:r>
      <w:rPr>
        <w:rFonts w:ascii="Arial" w:hAnsi="Arial" w:cs="Arial"/>
        <w:iCs/>
        <w:sz w:val="18"/>
        <w:szCs w:val="20"/>
      </w:rPr>
      <w:t xml:space="preserve">FWG 55         </w:t>
    </w:r>
    <w:r>
      <w:rPr>
        <w:rFonts w:ascii="Arial" w:hAnsi="Arial" w:cs="Arial"/>
        <w:iCs/>
        <w:sz w:val="18"/>
        <w:szCs w:val="20"/>
      </w:rPr>
      <w:tab/>
    </w:r>
    <w:r>
      <w:rPr>
        <w:rFonts w:ascii="Arial" w:hAnsi="Arial" w:cs="Arial"/>
        <w:iCs/>
        <w:sz w:val="18"/>
        <w:szCs w:val="20"/>
      </w:rPr>
      <w:tab/>
      <w:t>Functiecode:</w:t>
    </w:r>
  </w:p>
  <w:p w:rsidR="002F20A2" w:rsidRDefault="00F71B5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A2" w:rsidRDefault="00751D4C" w:rsidP="002F20A2">
    <w:pPr>
      <w:pStyle w:val="Voettekst"/>
      <w:tabs>
        <w:tab w:val="left" w:pos="0"/>
      </w:tabs>
      <w:ind w:right="-8"/>
      <w:rPr>
        <w:rFonts w:ascii="Arial" w:hAnsi="Arial" w:cs="Arial"/>
        <w:iCs/>
        <w:sz w:val="18"/>
        <w:szCs w:val="20"/>
      </w:rPr>
    </w:pPr>
    <w:r>
      <w:rPr>
        <w:rFonts w:ascii="Arial" w:hAnsi="Arial" w:cs="Arial"/>
        <w:iCs/>
        <w:sz w:val="18"/>
        <w:szCs w:val="20"/>
      </w:rPr>
      <w:t>Teamleider</w:t>
    </w:r>
    <w:r>
      <w:ptab w:relativeTo="margin" w:alignment="center" w:leader="none"/>
    </w:r>
    <w:r>
      <w:rPr>
        <w:rFonts w:ascii="Arial" w:hAnsi="Arial" w:cs="Arial"/>
        <w:iCs/>
        <w:sz w:val="18"/>
        <w:szCs w:val="20"/>
      </w:rPr>
      <w:t xml:space="preserve"> </w:t>
    </w:r>
    <w:r>
      <w:rPr>
        <w:rFonts w:ascii="Arial" w:hAnsi="Arial" w:cs="Arial"/>
        <w:iCs/>
        <w:sz w:val="18"/>
        <w:szCs w:val="20"/>
      </w:rPr>
      <w:fldChar w:fldCharType="begin"/>
    </w:r>
    <w:r>
      <w:rPr>
        <w:rFonts w:ascii="Arial" w:hAnsi="Arial" w:cs="Arial"/>
        <w:iCs/>
        <w:sz w:val="18"/>
        <w:szCs w:val="20"/>
      </w:rPr>
      <w:instrText xml:space="preserve"> PAGE </w:instrText>
    </w:r>
    <w:r>
      <w:rPr>
        <w:rFonts w:ascii="Arial" w:hAnsi="Arial" w:cs="Arial"/>
        <w:iCs/>
        <w:sz w:val="18"/>
        <w:szCs w:val="20"/>
      </w:rPr>
      <w:fldChar w:fldCharType="separate"/>
    </w:r>
    <w:r w:rsidR="00F71B55">
      <w:rPr>
        <w:rFonts w:ascii="Arial" w:hAnsi="Arial" w:cs="Arial"/>
        <w:iCs/>
        <w:noProof/>
        <w:sz w:val="18"/>
        <w:szCs w:val="20"/>
      </w:rPr>
      <w:t>1</w:t>
    </w:r>
    <w:r>
      <w:rPr>
        <w:rFonts w:ascii="Arial" w:hAnsi="Arial" w:cs="Arial"/>
        <w:iCs/>
        <w:sz w:val="18"/>
        <w:szCs w:val="20"/>
      </w:rPr>
      <w:fldChar w:fldCharType="end"/>
    </w:r>
    <w:r>
      <w:rPr>
        <w:rFonts w:ascii="Arial" w:hAnsi="Arial" w:cs="Arial"/>
        <w:iCs/>
        <w:sz w:val="18"/>
        <w:szCs w:val="20"/>
      </w:rPr>
      <w:tab/>
      <w:t xml:space="preserve">Datum vaststelling: 01-12-2014  </w:t>
    </w:r>
  </w:p>
  <w:p w:rsidR="002F20A2" w:rsidRPr="002F20A2" w:rsidRDefault="00751D4C" w:rsidP="002F20A2">
    <w:pPr>
      <w:pStyle w:val="Voettekst"/>
      <w:tabs>
        <w:tab w:val="left" w:pos="0"/>
      </w:tabs>
      <w:ind w:right="-8"/>
      <w:rPr>
        <w:rFonts w:ascii="Arial" w:hAnsi="Arial" w:cs="Arial"/>
        <w:iCs/>
        <w:sz w:val="16"/>
        <w:szCs w:val="20"/>
      </w:rPr>
    </w:pPr>
    <w:r>
      <w:rPr>
        <w:rFonts w:ascii="Arial" w:hAnsi="Arial" w:cs="Arial"/>
        <w:iCs/>
        <w:sz w:val="18"/>
        <w:szCs w:val="20"/>
      </w:rPr>
      <w:t xml:space="preserve">FWG 55         </w:t>
    </w:r>
    <w:r>
      <w:rPr>
        <w:rFonts w:ascii="Arial" w:hAnsi="Arial" w:cs="Arial"/>
        <w:iCs/>
        <w:sz w:val="18"/>
        <w:szCs w:val="20"/>
      </w:rPr>
      <w:tab/>
    </w:r>
    <w:r>
      <w:rPr>
        <w:rFonts w:ascii="Arial" w:hAnsi="Arial" w:cs="Arial"/>
        <w:iCs/>
        <w:sz w:val="18"/>
        <w:szCs w:val="20"/>
      </w:rPr>
      <w:tab/>
      <w:t>Functiecode: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09" w:rsidRDefault="00751D4C">
      <w:r>
        <w:separator/>
      </w:r>
    </w:p>
  </w:footnote>
  <w:footnote w:type="continuationSeparator" w:id="0">
    <w:p w:rsidR="00551209" w:rsidRDefault="00751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A2" w:rsidRDefault="00751D4C" w:rsidP="002F20A2">
    <w:pPr>
      <w:pStyle w:val="Koptekst"/>
      <w:jc w:val="right"/>
    </w:pPr>
    <w:r>
      <w:rPr>
        <w:noProof/>
      </w:rPr>
      <w:drawing>
        <wp:inline distT="0" distB="0" distL="0" distR="0">
          <wp:extent cx="762000" cy="542925"/>
          <wp:effectExtent l="0" t="0" r="0" b="9525"/>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42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A2" w:rsidRDefault="00751D4C" w:rsidP="002F20A2">
    <w:pPr>
      <w:pStyle w:val="Koptekst"/>
      <w:jc w:val="center"/>
    </w:pPr>
    <w:r>
      <w:rPr>
        <w:noProof/>
      </w:rPr>
      <w:drawing>
        <wp:inline distT="0" distB="0" distL="0" distR="0">
          <wp:extent cx="1266825" cy="895350"/>
          <wp:effectExtent l="0" t="0" r="9525" b="0"/>
          <wp:docPr id="3" name="Afbeelding 3"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3A5E"/>
    <w:multiLevelType w:val="hybridMultilevel"/>
    <w:tmpl w:val="6908EB1C"/>
    <w:lvl w:ilvl="0" w:tplc="2EA26480">
      <w:start w:val="1"/>
      <w:numFmt w:val="bullet"/>
      <w:lvlText w:val=""/>
      <w:lvlJc w:val="left"/>
      <w:pPr>
        <w:ind w:left="360" w:hanging="360"/>
      </w:pPr>
      <w:rPr>
        <w:rFonts w:ascii="Wingdings" w:hAnsi="Wingdings" w:hint="default"/>
      </w:rPr>
    </w:lvl>
    <w:lvl w:ilvl="1" w:tplc="FFBEA870">
      <w:start w:val="1"/>
      <w:numFmt w:val="bullet"/>
      <w:lvlText w:val="o"/>
      <w:lvlJc w:val="left"/>
      <w:pPr>
        <w:ind w:left="1080" w:hanging="360"/>
      </w:pPr>
      <w:rPr>
        <w:rFonts w:ascii="Courier New" w:hAnsi="Courier New" w:cs="Courier New" w:hint="default"/>
      </w:rPr>
    </w:lvl>
    <w:lvl w:ilvl="2" w:tplc="6748A670">
      <w:start w:val="1"/>
      <w:numFmt w:val="bullet"/>
      <w:lvlText w:val=""/>
      <w:lvlJc w:val="left"/>
      <w:pPr>
        <w:ind w:left="1800" w:hanging="360"/>
      </w:pPr>
      <w:rPr>
        <w:rFonts w:ascii="Wingdings" w:hAnsi="Wingdings" w:hint="default"/>
      </w:rPr>
    </w:lvl>
    <w:lvl w:ilvl="3" w:tplc="C0E23128">
      <w:start w:val="1"/>
      <w:numFmt w:val="bullet"/>
      <w:lvlText w:val=""/>
      <w:lvlJc w:val="left"/>
      <w:pPr>
        <w:ind w:left="2520" w:hanging="360"/>
      </w:pPr>
      <w:rPr>
        <w:rFonts w:ascii="Symbol" w:hAnsi="Symbol" w:hint="default"/>
      </w:rPr>
    </w:lvl>
    <w:lvl w:ilvl="4" w:tplc="4CEC4EAA">
      <w:start w:val="1"/>
      <w:numFmt w:val="bullet"/>
      <w:lvlText w:val="o"/>
      <w:lvlJc w:val="left"/>
      <w:pPr>
        <w:ind w:left="3240" w:hanging="360"/>
      </w:pPr>
      <w:rPr>
        <w:rFonts w:ascii="Courier New" w:hAnsi="Courier New" w:cs="Courier New" w:hint="default"/>
      </w:rPr>
    </w:lvl>
    <w:lvl w:ilvl="5" w:tplc="52C270F8">
      <w:start w:val="1"/>
      <w:numFmt w:val="bullet"/>
      <w:lvlText w:val=""/>
      <w:lvlJc w:val="left"/>
      <w:pPr>
        <w:ind w:left="3960" w:hanging="360"/>
      </w:pPr>
      <w:rPr>
        <w:rFonts w:ascii="Wingdings" w:hAnsi="Wingdings" w:hint="default"/>
      </w:rPr>
    </w:lvl>
    <w:lvl w:ilvl="6" w:tplc="4B14A920">
      <w:start w:val="1"/>
      <w:numFmt w:val="bullet"/>
      <w:lvlText w:val=""/>
      <w:lvlJc w:val="left"/>
      <w:pPr>
        <w:ind w:left="4680" w:hanging="360"/>
      </w:pPr>
      <w:rPr>
        <w:rFonts w:ascii="Symbol" w:hAnsi="Symbol" w:hint="default"/>
      </w:rPr>
    </w:lvl>
    <w:lvl w:ilvl="7" w:tplc="E1681566">
      <w:start w:val="1"/>
      <w:numFmt w:val="bullet"/>
      <w:lvlText w:val="o"/>
      <w:lvlJc w:val="left"/>
      <w:pPr>
        <w:ind w:left="5400" w:hanging="360"/>
      </w:pPr>
      <w:rPr>
        <w:rFonts w:ascii="Courier New" w:hAnsi="Courier New" w:cs="Courier New" w:hint="default"/>
      </w:rPr>
    </w:lvl>
    <w:lvl w:ilvl="8" w:tplc="65001BD6">
      <w:start w:val="1"/>
      <w:numFmt w:val="bullet"/>
      <w:lvlText w:val=""/>
      <w:lvlJc w:val="left"/>
      <w:pPr>
        <w:ind w:left="6120" w:hanging="360"/>
      </w:pPr>
      <w:rPr>
        <w:rFonts w:ascii="Wingdings" w:hAnsi="Wingdings" w:hint="default"/>
      </w:rPr>
    </w:lvl>
  </w:abstractNum>
  <w:abstractNum w:abstractNumId="1">
    <w:nsid w:val="52501C0E"/>
    <w:multiLevelType w:val="hybridMultilevel"/>
    <w:tmpl w:val="E9F03130"/>
    <w:lvl w:ilvl="0" w:tplc="C2E45F46">
      <w:start w:val="1"/>
      <w:numFmt w:val="bullet"/>
      <w:lvlText w:val=""/>
      <w:lvlJc w:val="left"/>
      <w:pPr>
        <w:tabs>
          <w:tab w:val="num" w:pos="360"/>
        </w:tabs>
        <w:ind w:left="360" w:hanging="360"/>
      </w:pPr>
      <w:rPr>
        <w:rFonts w:ascii="Wingdings" w:hAnsi="Wingdings" w:hint="default"/>
      </w:rPr>
    </w:lvl>
    <w:lvl w:ilvl="1" w:tplc="9464312C">
      <w:start w:val="1"/>
      <w:numFmt w:val="bullet"/>
      <w:lvlText w:val="o"/>
      <w:lvlJc w:val="left"/>
      <w:pPr>
        <w:tabs>
          <w:tab w:val="num" w:pos="1080"/>
        </w:tabs>
        <w:ind w:left="1080" w:hanging="360"/>
      </w:pPr>
      <w:rPr>
        <w:rFonts w:ascii="Courier New" w:hAnsi="Courier New" w:cs="Courier New" w:hint="default"/>
      </w:rPr>
    </w:lvl>
    <w:lvl w:ilvl="2" w:tplc="E2B4C59C">
      <w:start w:val="1"/>
      <w:numFmt w:val="bullet"/>
      <w:lvlText w:val=""/>
      <w:lvlJc w:val="left"/>
      <w:pPr>
        <w:tabs>
          <w:tab w:val="num" w:pos="1800"/>
        </w:tabs>
        <w:ind w:left="1800" w:hanging="360"/>
      </w:pPr>
      <w:rPr>
        <w:rFonts w:ascii="Wingdings" w:hAnsi="Wingdings" w:hint="default"/>
      </w:rPr>
    </w:lvl>
    <w:lvl w:ilvl="3" w:tplc="7DD25D98">
      <w:start w:val="1"/>
      <w:numFmt w:val="bullet"/>
      <w:lvlText w:val=""/>
      <w:lvlJc w:val="left"/>
      <w:pPr>
        <w:tabs>
          <w:tab w:val="num" w:pos="2520"/>
        </w:tabs>
        <w:ind w:left="2520" w:hanging="360"/>
      </w:pPr>
      <w:rPr>
        <w:rFonts w:ascii="Symbol" w:hAnsi="Symbol" w:hint="default"/>
      </w:rPr>
    </w:lvl>
    <w:lvl w:ilvl="4" w:tplc="0CFC972E">
      <w:start w:val="1"/>
      <w:numFmt w:val="bullet"/>
      <w:lvlText w:val="o"/>
      <w:lvlJc w:val="left"/>
      <w:pPr>
        <w:tabs>
          <w:tab w:val="num" w:pos="3240"/>
        </w:tabs>
        <w:ind w:left="3240" w:hanging="360"/>
      </w:pPr>
      <w:rPr>
        <w:rFonts w:ascii="Courier New" w:hAnsi="Courier New" w:cs="Courier New" w:hint="default"/>
      </w:rPr>
    </w:lvl>
    <w:lvl w:ilvl="5" w:tplc="568CC82E">
      <w:start w:val="1"/>
      <w:numFmt w:val="bullet"/>
      <w:lvlText w:val=""/>
      <w:lvlJc w:val="left"/>
      <w:pPr>
        <w:tabs>
          <w:tab w:val="num" w:pos="3960"/>
        </w:tabs>
        <w:ind w:left="3960" w:hanging="360"/>
      </w:pPr>
      <w:rPr>
        <w:rFonts w:ascii="Wingdings" w:hAnsi="Wingdings" w:hint="default"/>
      </w:rPr>
    </w:lvl>
    <w:lvl w:ilvl="6" w:tplc="02A00BAA">
      <w:start w:val="1"/>
      <w:numFmt w:val="bullet"/>
      <w:lvlText w:val=""/>
      <w:lvlJc w:val="left"/>
      <w:pPr>
        <w:tabs>
          <w:tab w:val="num" w:pos="4680"/>
        </w:tabs>
        <w:ind w:left="4680" w:hanging="360"/>
      </w:pPr>
      <w:rPr>
        <w:rFonts w:ascii="Symbol" w:hAnsi="Symbol" w:hint="default"/>
      </w:rPr>
    </w:lvl>
    <w:lvl w:ilvl="7" w:tplc="BCBCF4A4">
      <w:start w:val="1"/>
      <w:numFmt w:val="bullet"/>
      <w:lvlText w:val="o"/>
      <w:lvlJc w:val="left"/>
      <w:pPr>
        <w:tabs>
          <w:tab w:val="num" w:pos="5400"/>
        </w:tabs>
        <w:ind w:left="5400" w:hanging="360"/>
      </w:pPr>
      <w:rPr>
        <w:rFonts w:ascii="Courier New" w:hAnsi="Courier New" w:cs="Courier New" w:hint="default"/>
      </w:rPr>
    </w:lvl>
    <w:lvl w:ilvl="8" w:tplc="F0DA5DB6">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4C"/>
    <w:rsid w:val="00551209"/>
    <w:rsid w:val="00751D4C"/>
    <w:rsid w:val="00EC59DA"/>
    <w:rsid w:val="00F71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20A2"/>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20A2"/>
  </w:style>
  <w:style w:type="paragraph" w:styleId="Koptekst">
    <w:name w:val="header"/>
    <w:basedOn w:val="Standaard"/>
    <w:link w:val="KoptekstChar"/>
    <w:uiPriority w:val="99"/>
    <w:unhideWhenUsed/>
    <w:rsid w:val="002F20A2"/>
    <w:pPr>
      <w:tabs>
        <w:tab w:val="center" w:pos="4536"/>
        <w:tab w:val="right" w:pos="9072"/>
      </w:tabs>
    </w:pPr>
  </w:style>
  <w:style w:type="character" w:customStyle="1" w:styleId="KoptekstChar">
    <w:name w:val="Koptekst Char"/>
    <w:basedOn w:val="Standaardalinea-lettertype"/>
    <w:link w:val="Koptekst"/>
    <w:uiPriority w:val="99"/>
    <w:rsid w:val="002F20A2"/>
  </w:style>
  <w:style w:type="paragraph" w:styleId="Voettekst">
    <w:name w:val="footer"/>
    <w:basedOn w:val="Standaard"/>
    <w:link w:val="VoettekstChar"/>
    <w:unhideWhenUsed/>
    <w:rsid w:val="002F20A2"/>
    <w:pPr>
      <w:tabs>
        <w:tab w:val="center" w:pos="4536"/>
        <w:tab w:val="right" w:pos="9072"/>
      </w:tabs>
    </w:pPr>
  </w:style>
  <w:style w:type="character" w:customStyle="1" w:styleId="VoettekstChar">
    <w:name w:val="Voettekst Char"/>
    <w:basedOn w:val="Standaardalinea-lettertype"/>
    <w:link w:val="Voettekst"/>
    <w:rsid w:val="002F20A2"/>
  </w:style>
  <w:style w:type="paragraph" w:styleId="Ballontekst">
    <w:name w:val="Balloon Text"/>
    <w:basedOn w:val="Standaard"/>
    <w:link w:val="BallontekstChar"/>
    <w:uiPriority w:val="99"/>
    <w:semiHidden/>
    <w:unhideWhenUsed/>
    <w:rsid w:val="002F20A2"/>
    <w:rPr>
      <w:rFonts w:ascii="Tahoma" w:hAnsi="Tahoma" w:cs="Tahoma"/>
      <w:sz w:val="16"/>
      <w:szCs w:val="16"/>
    </w:rPr>
  </w:style>
  <w:style w:type="character" w:customStyle="1" w:styleId="BallontekstChar">
    <w:name w:val="Ballontekst Char"/>
    <w:basedOn w:val="Standaardalinea-lettertype"/>
    <w:link w:val="Ballontekst"/>
    <w:uiPriority w:val="99"/>
    <w:semiHidden/>
    <w:rsid w:val="002F2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20A2"/>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20A2"/>
  </w:style>
  <w:style w:type="paragraph" w:styleId="Koptekst">
    <w:name w:val="header"/>
    <w:basedOn w:val="Standaard"/>
    <w:link w:val="KoptekstChar"/>
    <w:uiPriority w:val="99"/>
    <w:unhideWhenUsed/>
    <w:rsid w:val="002F20A2"/>
    <w:pPr>
      <w:tabs>
        <w:tab w:val="center" w:pos="4536"/>
        <w:tab w:val="right" w:pos="9072"/>
      </w:tabs>
    </w:pPr>
  </w:style>
  <w:style w:type="character" w:customStyle="1" w:styleId="KoptekstChar">
    <w:name w:val="Koptekst Char"/>
    <w:basedOn w:val="Standaardalinea-lettertype"/>
    <w:link w:val="Koptekst"/>
    <w:uiPriority w:val="99"/>
    <w:rsid w:val="002F20A2"/>
  </w:style>
  <w:style w:type="paragraph" w:styleId="Voettekst">
    <w:name w:val="footer"/>
    <w:basedOn w:val="Standaard"/>
    <w:link w:val="VoettekstChar"/>
    <w:unhideWhenUsed/>
    <w:rsid w:val="002F20A2"/>
    <w:pPr>
      <w:tabs>
        <w:tab w:val="center" w:pos="4536"/>
        <w:tab w:val="right" w:pos="9072"/>
      </w:tabs>
    </w:pPr>
  </w:style>
  <w:style w:type="character" w:customStyle="1" w:styleId="VoettekstChar">
    <w:name w:val="Voettekst Char"/>
    <w:basedOn w:val="Standaardalinea-lettertype"/>
    <w:link w:val="Voettekst"/>
    <w:rsid w:val="002F20A2"/>
  </w:style>
  <w:style w:type="paragraph" w:styleId="Ballontekst">
    <w:name w:val="Balloon Text"/>
    <w:basedOn w:val="Standaard"/>
    <w:link w:val="BallontekstChar"/>
    <w:uiPriority w:val="99"/>
    <w:semiHidden/>
    <w:unhideWhenUsed/>
    <w:rsid w:val="002F20A2"/>
    <w:rPr>
      <w:rFonts w:ascii="Tahoma" w:hAnsi="Tahoma" w:cs="Tahoma"/>
      <w:sz w:val="16"/>
      <w:szCs w:val="16"/>
    </w:rPr>
  </w:style>
  <w:style w:type="character" w:customStyle="1" w:styleId="BallontekstChar">
    <w:name w:val="Ballontekst Char"/>
    <w:basedOn w:val="Standaardalinea-lettertype"/>
    <w:link w:val="Ballontekst"/>
    <w:uiPriority w:val="99"/>
    <w:semiHidden/>
    <w:rsid w:val="002F2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2" ma:contentTypeDescription="Een nieuw document maken." ma:contentTypeScope="" ma:versionID="62ea7a429220b425167d4f6dac725e2a">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b42cef683442f07b33d088eccadb76e8"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2A70A-C8DF-4580-A4B9-316882DC5E95}"/>
</file>

<file path=customXml/itemProps2.xml><?xml version="1.0" encoding="utf-8"?>
<ds:datastoreItem xmlns:ds="http://schemas.openxmlformats.org/officeDocument/2006/customXml" ds:itemID="{9173171A-6A2D-46A4-AC28-B01C4936AD5E}"/>
</file>

<file path=customXml/itemProps3.xml><?xml version="1.0" encoding="utf-8"?>
<ds:datastoreItem xmlns:ds="http://schemas.openxmlformats.org/officeDocument/2006/customXml" ds:itemID="{440B969E-D08B-4595-8CC1-C9E8861B5F1C}"/>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8208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Limburg</dc:creator>
  <cp:lastModifiedBy>Carla Holmer</cp:lastModifiedBy>
  <cp:revision>2</cp:revision>
  <dcterms:created xsi:type="dcterms:W3CDTF">2015-08-20T13:17:00Z</dcterms:created>
  <dcterms:modified xsi:type="dcterms:W3CDTF">2015-08-20T13:17:00Z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32163600</vt:r8>
  </property>
</Properties>
</file>